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9B679F">
      <w:pPr>
        <w:spacing w:after="0" w:line="240" w:lineRule="auto"/>
        <w:jc w:val="both"/>
        <w:rPr>
          <w:rFonts w:ascii="Arial" w:eastAsia="Times New Roman" w:hAnsi="Arial" w:cs="Arial"/>
          <w:b/>
          <w:color w:val="FF0000"/>
          <w:sz w:val="20"/>
          <w:szCs w:val="20"/>
          <w:lang w:eastAsia="fr-FR"/>
        </w:rPr>
      </w:pPr>
    </w:p>
    <w:p w:rsidR="005F563F" w:rsidRDefault="005F563F" w:rsidP="009B679F">
      <w:pPr>
        <w:spacing w:after="0" w:line="240" w:lineRule="auto"/>
        <w:jc w:val="both"/>
        <w:rPr>
          <w:rFonts w:ascii="Arial" w:eastAsia="Times New Roman" w:hAnsi="Arial" w:cs="Arial"/>
          <w:b/>
          <w:color w:val="FF0000"/>
          <w:sz w:val="20"/>
          <w:szCs w:val="20"/>
          <w:lang w:eastAsia="fr-FR"/>
        </w:rPr>
      </w:pPr>
    </w:p>
    <w:p w:rsidR="005F563F" w:rsidRPr="005F563F" w:rsidRDefault="005F563F" w:rsidP="009B679F">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Default="00E9661E" w:rsidP="009B679F">
            <w:pPr>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PFR :</w:t>
            </w:r>
          </w:p>
        </w:tc>
      </w:tr>
    </w:tbl>
    <w:p w:rsidR="005F563F" w:rsidRPr="005F563F" w:rsidRDefault="005F563F" w:rsidP="009B679F">
      <w:pPr>
        <w:spacing w:after="0" w:line="240" w:lineRule="auto"/>
        <w:jc w:val="both"/>
        <w:rPr>
          <w:rFonts w:ascii="Arial" w:eastAsia="Times New Roman" w:hAnsi="Arial" w:cs="Arial"/>
          <w:b/>
          <w:i/>
          <w:color w:val="FF0000"/>
          <w:sz w:val="20"/>
          <w:szCs w:val="20"/>
          <w:lang w:eastAsia="fr-FR"/>
        </w:rPr>
      </w:pPr>
    </w:p>
    <w:p w:rsidR="005F563F" w:rsidRDefault="005F563F" w:rsidP="009B679F">
      <w:pPr>
        <w:spacing w:after="0" w:line="240" w:lineRule="auto"/>
        <w:jc w:val="both"/>
        <w:rPr>
          <w:rFonts w:ascii="Arial" w:eastAsia="Times New Roman" w:hAnsi="Arial" w:cs="Arial"/>
          <w:b/>
          <w:i/>
          <w:color w:val="FF0000"/>
          <w:sz w:val="20"/>
          <w:szCs w:val="20"/>
          <w:lang w:eastAsia="fr-FR"/>
        </w:rPr>
      </w:pPr>
    </w:p>
    <w:p w:rsidR="005F563F" w:rsidRDefault="005F563F" w:rsidP="009B679F">
      <w:pPr>
        <w:spacing w:after="0" w:line="240" w:lineRule="auto"/>
        <w:jc w:val="both"/>
        <w:rPr>
          <w:rFonts w:ascii="Arial" w:eastAsia="Times New Roman" w:hAnsi="Arial" w:cs="Arial"/>
          <w:b/>
          <w:i/>
          <w:color w:val="FF0000"/>
          <w:sz w:val="20"/>
          <w:szCs w:val="20"/>
          <w:lang w:eastAsia="fr-FR"/>
        </w:rPr>
      </w:pPr>
    </w:p>
    <w:p w:rsidR="005F563F" w:rsidRDefault="005F563F" w:rsidP="009B679F">
      <w:pPr>
        <w:spacing w:after="0" w:line="240" w:lineRule="auto"/>
        <w:jc w:val="both"/>
        <w:rPr>
          <w:rFonts w:ascii="Arial" w:eastAsia="Times New Roman" w:hAnsi="Arial" w:cs="Arial"/>
          <w:b/>
          <w:i/>
          <w:color w:val="FF0000"/>
          <w:sz w:val="20"/>
          <w:szCs w:val="20"/>
          <w:lang w:eastAsia="fr-FR"/>
        </w:rPr>
      </w:pPr>
    </w:p>
    <w:p w:rsidR="007A2337" w:rsidRPr="007A2337" w:rsidRDefault="007A2337" w:rsidP="009B679F">
      <w:pPr>
        <w:shd w:val="clear" w:color="auto" w:fill="FFFFFF"/>
        <w:spacing w:after="160" w:line="240" w:lineRule="auto"/>
        <w:ind w:left="-709" w:right="-993"/>
        <w:jc w:val="both"/>
        <w:rPr>
          <w:rFonts w:ascii="Comic Sans MS" w:eastAsia="Calibri" w:hAnsi="Comic Sans MS" w:cs="Times New Roman"/>
          <w:b/>
          <w:sz w:val="36"/>
          <w:szCs w:val="36"/>
          <w:u w:val="single"/>
        </w:rPr>
      </w:pPr>
      <w:r w:rsidRPr="007A2337">
        <w:rPr>
          <w:rFonts w:ascii="Comic Sans MS" w:eastAsia="Calibri" w:hAnsi="Comic Sans MS" w:cs="Times New Roman"/>
          <w:b/>
          <w:sz w:val="36"/>
          <w:szCs w:val="36"/>
          <w:u w:val="single"/>
        </w:rPr>
        <w:t xml:space="preserve">DOCUMENT D’ETAPE </w:t>
      </w:r>
      <w:r w:rsidR="00076D6E">
        <w:rPr>
          <w:rFonts w:ascii="Comic Sans MS" w:eastAsia="Calibri" w:hAnsi="Comic Sans MS" w:cs="Times New Roman"/>
          <w:b/>
          <w:sz w:val="36"/>
          <w:szCs w:val="36"/>
          <w:u w:val="single"/>
        </w:rPr>
        <w:t>4.2</w:t>
      </w:r>
      <w:r w:rsidR="00D33360">
        <w:rPr>
          <w:rFonts w:ascii="Comic Sans MS" w:eastAsia="Calibri" w:hAnsi="Comic Sans MS" w:cs="Times New Roman"/>
          <w:b/>
          <w:sz w:val="36"/>
          <w:szCs w:val="36"/>
          <w:u w:val="single"/>
        </w:rPr>
        <w:t xml:space="preserve"> : </w:t>
      </w:r>
      <w:r w:rsidR="00D33360">
        <w:rPr>
          <w:rFonts w:ascii="Comic Sans MS" w:eastAsia="Calibri" w:hAnsi="Comic Sans MS" w:cs="Times New Roman"/>
          <w:b/>
          <w:sz w:val="36"/>
          <w:szCs w:val="36"/>
        </w:rPr>
        <w:t xml:space="preserve"> </w:t>
      </w:r>
      <w:r w:rsidRPr="007A2337">
        <w:rPr>
          <w:rFonts w:ascii="Comic Sans MS" w:eastAsia="Times New Roman" w:hAnsi="Comic Sans MS" w:cs="Arial"/>
          <w:b/>
          <w:color w:val="000000" w:themeColor="text1"/>
          <w:sz w:val="28"/>
          <w:szCs w:val="28"/>
          <w:lang w:eastAsia="fr-FR"/>
        </w:rPr>
        <w:t xml:space="preserve"> </w:t>
      </w:r>
      <w:r w:rsidRPr="007A2337">
        <w:rPr>
          <w:rFonts w:ascii="Comic Sans MS" w:eastAsia="Times New Roman" w:hAnsi="Comic Sans MS" w:cs="Arial"/>
          <w:b/>
          <w:color w:val="000000" w:themeColor="text1"/>
          <w:sz w:val="36"/>
          <w:szCs w:val="36"/>
          <w:lang w:eastAsia="fr-FR"/>
        </w:rPr>
        <w:t xml:space="preserve">décisions marketing </w:t>
      </w:r>
      <w:r w:rsidR="00403F76">
        <w:rPr>
          <w:rFonts w:ascii="Comic Sans MS" w:eastAsia="Times New Roman" w:hAnsi="Comic Sans MS" w:cs="Arial"/>
          <w:b/>
          <w:color w:val="000000" w:themeColor="text1"/>
          <w:sz w:val="36"/>
          <w:szCs w:val="36"/>
          <w:lang w:eastAsia="fr-FR"/>
        </w:rPr>
        <w:t>opérationnelles relatives au prix</w:t>
      </w:r>
      <w:r>
        <w:rPr>
          <w:rFonts w:ascii="Comic Sans MS" w:eastAsia="Times New Roman" w:hAnsi="Comic Sans MS" w:cs="Arial"/>
          <w:b/>
          <w:color w:val="000000" w:themeColor="text1"/>
          <w:sz w:val="28"/>
          <w:szCs w:val="28"/>
          <w:lang w:eastAsia="fr-FR"/>
        </w:rPr>
        <w:t xml:space="preserve"> </w:t>
      </w:r>
      <w:r>
        <w:rPr>
          <w:rFonts w:ascii="Comic Sans MS" w:eastAsia="Calibri" w:hAnsi="Comic Sans MS" w:cs="Times New Roman"/>
          <w:b/>
          <w:sz w:val="36"/>
          <w:szCs w:val="36"/>
          <w:u w:val="single"/>
        </w:rPr>
        <w:t xml:space="preserve"> </w:t>
      </w:r>
    </w:p>
    <w:p w:rsidR="007A2337" w:rsidRPr="007A2337" w:rsidRDefault="007A2337" w:rsidP="009B679F">
      <w:pPr>
        <w:shd w:val="clear" w:color="auto" w:fill="FFFFFF"/>
        <w:spacing w:after="160" w:line="240" w:lineRule="auto"/>
        <w:ind w:left="-709" w:right="-993"/>
        <w:jc w:val="both"/>
        <w:rPr>
          <w:rFonts w:ascii="Comic Sans MS" w:eastAsia="Calibri" w:hAnsi="Comic Sans MS" w:cs="Times New Roman"/>
          <w:b/>
          <w:sz w:val="24"/>
          <w:szCs w:val="36"/>
        </w:rPr>
      </w:pPr>
      <w:r w:rsidRPr="009B679F">
        <w:rPr>
          <w:rFonts w:ascii="Comic Sans MS" w:eastAsia="Calibri" w:hAnsi="Comic Sans MS" w:cs="Times New Roman"/>
          <w:b/>
          <w:i/>
          <w:sz w:val="16"/>
          <w:szCs w:val="16"/>
        </w:rPr>
        <w:t>La rédaction de ce  document consiste à retranscrire  de manière  formalisée l’application à votre PFR de concepts relatifs au thème désigné par le tit</w:t>
      </w:r>
      <w:r w:rsidRPr="007A2337">
        <w:rPr>
          <w:rFonts w:ascii="Comic Sans MS" w:eastAsia="Calibri" w:hAnsi="Comic Sans MS" w:cs="Times New Roman"/>
          <w:b/>
          <w:i/>
          <w:sz w:val="20"/>
          <w:szCs w:val="36"/>
        </w:rPr>
        <w:t>re.</w:t>
      </w:r>
      <w:r w:rsidR="00D33360">
        <w:rPr>
          <w:rFonts w:ascii="Comic Sans MS" w:eastAsia="Calibri" w:hAnsi="Comic Sans MS" w:cs="Times New Roman"/>
          <w:b/>
          <w:i/>
          <w:sz w:val="20"/>
          <w:szCs w:val="36"/>
        </w:rPr>
        <w:t xml:space="preserve"> </w:t>
      </w:r>
    </w:p>
    <w:p w:rsidR="00E9661E" w:rsidRPr="005F563F" w:rsidRDefault="00AF5B68" w:rsidP="009B679F">
      <w:pPr>
        <w:spacing w:after="0" w:line="240" w:lineRule="auto"/>
        <w:jc w:val="both"/>
        <w:rPr>
          <w:rFonts w:ascii="Arial" w:eastAsia="Times New Roman" w:hAnsi="Arial" w:cs="Arial"/>
          <w:b/>
          <w:i/>
          <w:color w:val="FF0000"/>
          <w:sz w:val="20"/>
          <w:szCs w:val="20"/>
          <w:lang w:eastAsia="fr-FR"/>
        </w:rPr>
      </w:pPr>
      <w:r>
        <w:rPr>
          <w:rFonts w:ascii="Comic Sans MS" w:eastAsia="Times New Roman" w:hAnsi="Comic Sans MS" w:cs="Arial"/>
          <w:b/>
          <w:color w:val="000000" w:themeColor="text1"/>
          <w:sz w:val="28"/>
          <w:szCs w:val="28"/>
          <w:lang w:eastAsia="fr-FR"/>
        </w:rPr>
        <w:t xml:space="preserve"> </w:t>
      </w:r>
    </w:p>
    <w:p w:rsidR="00D33360" w:rsidRDefault="00D33360" w:rsidP="009B679F">
      <w:pPr>
        <w:spacing w:after="0" w:line="240" w:lineRule="auto"/>
        <w:jc w:val="both"/>
        <w:rPr>
          <w:rFonts w:ascii="Arial" w:eastAsia="Times New Roman" w:hAnsi="Arial" w:cs="Arial"/>
          <w:b/>
          <w:i/>
          <w:sz w:val="20"/>
          <w:szCs w:val="20"/>
          <w:lang w:eastAsia="fr-FR"/>
        </w:rPr>
      </w:pPr>
    </w:p>
    <w:p w:rsidR="00D33360" w:rsidRDefault="00D33360" w:rsidP="009B679F">
      <w:pPr>
        <w:spacing w:after="0" w:line="240" w:lineRule="auto"/>
        <w:jc w:val="both"/>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21A0D663" wp14:editId="324D58AD">
            <wp:extent cx="7718959" cy="1425039"/>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071"/>
                    <a:stretch/>
                  </pic:blipFill>
                  <pic:spPr bwMode="auto">
                    <a:xfrm>
                      <a:off x="0" y="0"/>
                      <a:ext cx="7759272" cy="1432481"/>
                    </a:xfrm>
                    <a:prstGeom prst="rect">
                      <a:avLst/>
                    </a:prstGeom>
                    <a:noFill/>
                    <a:ln>
                      <a:noFill/>
                    </a:ln>
                    <a:extLst>
                      <a:ext uri="{53640926-AAD7-44D8-BBD7-CCE9431645EC}">
                        <a14:shadowObscured xmlns:a14="http://schemas.microsoft.com/office/drawing/2010/main"/>
                      </a:ext>
                    </a:extLst>
                  </pic:spPr>
                </pic:pic>
              </a:graphicData>
            </a:graphic>
          </wp:inline>
        </w:drawing>
      </w:r>
    </w:p>
    <w:p w:rsidR="009B782E" w:rsidRDefault="00353402" w:rsidP="009B679F">
      <w:pPr>
        <w:spacing w:after="0" w:line="240" w:lineRule="auto"/>
        <w:jc w:val="both"/>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B782E" w:rsidRPr="009B782E" w:rsidTr="009B782E">
        <w:trPr>
          <w:trHeight w:val="411"/>
        </w:trPr>
        <w:tc>
          <w:tcPr>
            <w:tcW w:w="2876" w:type="dxa"/>
            <w:shd w:val="clear" w:color="auto" w:fill="FFFFFF" w:themeFill="background1"/>
          </w:tcPr>
          <w:p w:rsidR="009B782E" w:rsidRPr="009B782E" w:rsidRDefault="009B782E" w:rsidP="009B679F">
            <w:pPr>
              <w:spacing w:after="0" w:line="240" w:lineRule="auto"/>
              <w:jc w:val="both"/>
              <w:rPr>
                <w:rFonts w:ascii="Arial" w:eastAsia="Times New Roman" w:hAnsi="Arial" w:cs="Arial"/>
                <w:sz w:val="18"/>
                <w:szCs w:val="18"/>
                <w:lang w:eastAsia="fr-FR"/>
              </w:rPr>
            </w:pPr>
            <w:r w:rsidRPr="009B782E">
              <w:rPr>
                <w:rFonts w:ascii="Arial" w:eastAsia="Times New Roman" w:hAnsi="Arial" w:cs="Arial"/>
                <w:sz w:val="18"/>
                <w:szCs w:val="18"/>
                <w:lang w:eastAsia="fr-FR"/>
              </w:rPr>
              <w:t>Fixer un prix public</w:t>
            </w:r>
            <w:r>
              <w:rPr>
                <w:rFonts w:ascii="Arial" w:eastAsia="Times New Roman" w:hAnsi="Arial" w:cs="Arial"/>
                <w:sz w:val="18"/>
                <w:szCs w:val="18"/>
                <w:lang w:eastAsia="fr-FR"/>
              </w:rPr>
              <w:t xml:space="preserve"> </w:t>
            </w:r>
          </w:p>
        </w:tc>
      </w:tr>
      <w:tr w:rsidR="009B782E" w:rsidRPr="009B782E" w:rsidTr="009B782E">
        <w:trPr>
          <w:trHeight w:val="402"/>
        </w:trPr>
        <w:tc>
          <w:tcPr>
            <w:tcW w:w="2876" w:type="dxa"/>
            <w:shd w:val="clear" w:color="auto" w:fill="FFFFFF" w:themeFill="background1"/>
          </w:tcPr>
          <w:p w:rsidR="009B782E" w:rsidRPr="009B782E" w:rsidRDefault="009B782E" w:rsidP="009B679F">
            <w:pPr>
              <w:spacing w:after="0" w:line="240" w:lineRule="auto"/>
              <w:jc w:val="both"/>
              <w:rPr>
                <w:rFonts w:ascii="Arial" w:eastAsia="Times New Roman" w:hAnsi="Arial" w:cs="Arial"/>
                <w:sz w:val="18"/>
                <w:szCs w:val="18"/>
                <w:lang w:eastAsia="fr-FR"/>
              </w:rPr>
            </w:pPr>
            <w:r w:rsidRPr="009B782E">
              <w:rPr>
                <w:rFonts w:ascii="Arial" w:eastAsia="Times New Roman" w:hAnsi="Arial" w:cs="Arial"/>
                <w:sz w:val="18"/>
                <w:szCs w:val="18"/>
                <w:lang w:eastAsia="fr-FR"/>
              </w:rPr>
              <w:t xml:space="preserve">Argumenter le choix du prix </w:t>
            </w:r>
          </w:p>
          <w:p w:rsidR="009B782E" w:rsidRPr="009B782E" w:rsidRDefault="009B782E" w:rsidP="009B679F">
            <w:pPr>
              <w:spacing w:after="0" w:line="240" w:lineRule="auto"/>
              <w:jc w:val="both"/>
              <w:rPr>
                <w:rFonts w:ascii="Arial" w:eastAsia="Times New Roman" w:hAnsi="Arial" w:cs="Arial"/>
                <w:sz w:val="18"/>
                <w:szCs w:val="18"/>
                <w:lang w:eastAsia="fr-FR"/>
              </w:rPr>
            </w:pPr>
          </w:p>
        </w:tc>
      </w:tr>
    </w:tbl>
    <w:p w:rsidR="009B782E" w:rsidRDefault="009B782E" w:rsidP="009B679F">
      <w:pPr>
        <w:spacing w:after="0" w:line="240" w:lineRule="auto"/>
        <w:jc w:val="both"/>
        <w:rPr>
          <w:rFonts w:ascii="Arial" w:eastAsia="Times New Roman" w:hAnsi="Arial" w:cs="Arial"/>
          <w:b/>
          <w:i/>
          <w:sz w:val="20"/>
          <w:szCs w:val="20"/>
          <w:lang w:eastAsia="fr-FR"/>
        </w:rPr>
      </w:pPr>
    </w:p>
    <w:p w:rsidR="009B782E" w:rsidRDefault="009B782E" w:rsidP="009B679F">
      <w:pPr>
        <w:spacing w:after="0" w:line="240" w:lineRule="auto"/>
        <w:jc w:val="both"/>
        <w:rPr>
          <w:rFonts w:ascii="Arial" w:eastAsia="Times New Roman" w:hAnsi="Arial" w:cs="Arial"/>
          <w:b/>
          <w:i/>
          <w:sz w:val="20"/>
          <w:szCs w:val="20"/>
          <w:lang w:eastAsia="fr-FR"/>
        </w:rPr>
      </w:pPr>
    </w:p>
    <w:p w:rsidR="009B782E" w:rsidRPr="007A2337" w:rsidRDefault="009B782E" w:rsidP="009B679F">
      <w:pPr>
        <w:spacing w:after="0" w:line="240" w:lineRule="auto"/>
        <w:jc w:val="both"/>
        <w:rPr>
          <w:rFonts w:ascii="Arial" w:eastAsia="Times New Roman" w:hAnsi="Arial" w:cs="Arial"/>
          <w:b/>
          <w:i/>
          <w:sz w:val="20"/>
          <w:szCs w:val="20"/>
          <w:lang w:eastAsia="fr-FR"/>
        </w:rPr>
      </w:pPr>
    </w:p>
    <w:p w:rsidR="00D33360" w:rsidRDefault="00D33360" w:rsidP="009B679F">
      <w:pPr>
        <w:spacing w:after="0" w:line="240" w:lineRule="auto"/>
        <w:jc w:val="both"/>
        <w:rPr>
          <w:rFonts w:ascii="Arial" w:eastAsia="Times New Roman" w:hAnsi="Arial" w:cs="Arial"/>
          <w:sz w:val="36"/>
          <w:szCs w:val="18"/>
          <w:lang w:eastAsia="fr-FR"/>
        </w:rPr>
      </w:pPr>
    </w:p>
    <w:p w:rsidR="00D33360" w:rsidRDefault="00D33360" w:rsidP="009B679F">
      <w:pPr>
        <w:spacing w:after="0" w:line="240" w:lineRule="auto"/>
        <w:jc w:val="both"/>
        <w:rPr>
          <w:rFonts w:ascii="Arial" w:eastAsia="Times New Roman" w:hAnsi="Arial" w:cs="Arial"/>
          <w:sz w:val="36"/>
          <w:szCs w:val="18"/>
          <w:lang w:eastAsia="fr-FR"/>
        </w:rPr>
      </w:pPr>
    </w:p>
    <w:p w:rsidR="00D33360" w:rsidRDefault="00D33360" w:rsidP="009B679F">
      <w:pPr>
        <w:spacing w:after="0" w:line="240" w:lineRule="auto"/>
        <w:jc w:val="both"/>
        <w:rPr>
          <w:rFonts w:ascii="Arial" w:eastAsia="Times New Roman" w:hAnsi="Arial" w:cs="Arial"/>
          <w:sz w:val="36"/>
          <w:szCs w:val="18"/>
          <w:lang w:eastAsia="fr-FR"/>
        </w:rPr>
      </w:pPr>
    </w:p>
    <w:p w:rsidR="00D33360" w:rsidRDefault="00D33360" w:rsidP="009B679F">
      <w:pPr>
        <w:spacing w:after="0" w:line="240" w:lineRule="auto"/>
        <w:jc w:val="both"/>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Rappel du triangle de positionnement</w:t>
      </w:r>
    </w:p>
    <w:p w:rsidR="00D33360" w:rsidRPr="00D33360" w:rsidRDefault="00D33360" w:rsidP="009B679F">
      <w:pPr>
        <w:spacing w:after="0" w:line="240" w:lineRule="auto"/>
        <w:jc w:val="both"/>
        <w:rPr>
          <w:rFonts w:ascii="Times New Roman" w:eastAsia="Times New Roman" w:hAnsi="Times New Roman" w:cs="Times New Roman"/>
          <w:sz w:val="32"/>
          <w:szCs w:val="18"/>
          <w:lang w:eastAsia="fr-FR"/>
        </w:rPr>
      </w:pPr>
    </w:p>
    <w:p w:rsidR="005C7EE1" w:rsidRPr="00D33360" w:rsidRDefault="009B782E" w:rsidP="009B679F">
      <w:pPr>
        <w:spacing w:after="0" w:line="240" w:lineRule="auto"/>
        <w:jc w:val="both"/>
        <w:rPr>
          <w:rFonts w:ascii="Times New Roman" w:eastAsia="Times New Roman" w:hAnsi="Times New Roman" w:cs="Times New Roman"/>
          <w:b/>
          <w:i/>
          <w:color w:val="FF0000"/>
          <w:sz w:val="36"/>
          <w:szCs w:val="20"/>
          <w:lang w:eastAsia="fr-FR"/>
        </w:rPr>
      </w:pPr>
      <w:r w:rsidRPr="00D33360">
        <w:rPr>
          <w:rFonts w:ascii="Times New Roman" w:eastAsia="Times New Roman" w:hAnsi="Times New Roman" w:cs="Times New Roman"/>
          <w:sz w:val="32"/>
          <w:szCs w:val="18"/>
          <w:lang w:eastAsia="fr-FR"/>
        </w:rPr>
        <w:t>Proposez et argumentez un prix public</w:t>
      </w:r>
    </w:p>
    <w:p w:rsidR="00E9661E" w:rsidRPr="00D33360" w:rsidRDefault="00E9661E" w:rsidP="009B679F">
      <w:pPr>
        <w:spacing w:after="0" w:line="240" w:lineRule="auto"/>
        <w:jc w:val="both"/>
        <w:rPr>
          <w:rFonts w:ascii="Times New Roman" w:eastAsia="Times New Roman" w:hAnsi="Times New Roman" w:cs="Times New Roman"/>
          <w:b/>
          <w:i/>
          <w:color w:val="FF0000"/>
          <w:sz w:val="18"/>
          <w:szCs w:val="20"/>
          <w:lang w:eastAsia="fr-FR"/>
        </w:rPr>
      </w:pPr>
    </w:p>
    <w:p w:rsidR="00E9661E" w:rsidRPr="00D33360" w:rsidRDefault="00E9661E" w:rsidP="009B679F">
      <w:pPr>
        <w:spacing w:after="0" w:line="240" w:lineRule="auto"/>
        <w:jc w:val="both"/>
        <w:rPr>
          <w:rFonts w:ascii="Times New Roman" w:eastAsia="Times New Roman" w:hAnsi="Times New Roman" w:cs="Times New Roman"/>
          <w:b/>
          <w:i/>
          <w:color w:val="FF0000"/>
          <w:sz w:val="18"/>
          <w:szCs w:val="20"/>
          <w:lang w:eastAsia="fr-FR"/>
        </w:rPr>
      </w:pPr>
    </w:p>
    <w:p w:rsidR="007A2337" w:rsidRDefault="00403F76" w:rsidP="009B679F">
      <w:pPr>
        <w:jc w:val="both"/>
        <w:rPr>
          <w:rFonts w:ascii="Arial" w:eastAsia="Times New Roman" w:hAnsi="Arial" w:cs="Arial"/>
          <w:b/>
          <w:i/>
          <w:color w:val="FF0000"/>
          <w:sz w:val="20"/>
          <w:szCs w:val="20"/>
          <w:lang w:eastAsia="fr-FR"/>
        </w:rPr>
      </w:pPr>
      <w:r w:rsidRPr="00D33360">
        <w:rPr>
          <w:rFonts w:ascii="Times New Roman" w:hAnsi="Times New Roman" w:cs="Times New Roman"/>
          <w:b/>
          <w:sz w:val="20"/>
        </w:rPr>
        <w:t xml:space="preserve"> </w:t>
      </w:r>
      <w:r w:rsidR="006B52A2">
        <w:rPr>
          <w:rFonts w:ascii="Arial" w:eastAsia="Times New Roman" w:hAnsi="Arial" w:cs="Arial"/>
          <w:b/>
          <w:i/>
          <w:color w:val="FF0000"/>
          <w:sz w:val="20"/>
          <w:szCs w:val="20"/>
          <w:lang w:eastAsia="fr-FR"/>
        </w:rPr>
        <w:t>Rappel triangle de positionnement</w:t>
      </w:r>
    </w:p>
    <w:p w:rsidR="009B679F" w:rsidRDefault="009B679F" w:rsidP="009B679F">
      <w:pPr>
        <w:contextualSpacing/>
        <w:jc w:val="both"/>
        <w:rPr>
          <w:rFonts w:ascii="Comic Sans MS" w:hAnsi="Comic Sans MS"/>
          <w:b/>
          <w:sz w:val="24"/>
          <w:szCs w:val="24"/>
        </w:rPr>
      </w:pPr>
      <w:r>
        <w:rPr>
          <w:rFonts w:ascii="Comic Sans MS" w:hAnsi="Comic Sans MS"/>
          <w:b/>
          <w:sz w:val="24"/>
          <w:szCs w:val="24"/>
        </w:rPr>
        <w:t>RAPPEL DU TRIANGLE DE POSITIONNEMENT :</w:t>
      </w:r>
    </w:p>
    <w:p w:rsidR="009B679F" w:rsidRDefault="009B679F" w:rsidP="009B679F">
      <w:pPr>
        <w:contextualSpacing/>
        <w:jc w:val="both"/>
        <w:rPr>
          <w:rFonts w:ascii="Comic Sans MS" w:hAnsi="Comic Sans MS"/>
          <w:b/>
          <w:sz w:val="24"/>
          <w:szCs w:val="24"/>
        </w:rPr>
      </w:pPr>
      <w:r>
        <w:rPr>
          <w:noProof/>
          <w:lang w:eastAsia="fr-FR"/>
        </w:rPr>
        <w:drawing>
          <wp:inline distT="0" distB="0" distL="0" distR="0" wp14:anchorId="03BA8CFF" wp14:editId="26BFC810">
            <wp:extent cx="5972810" cy="375602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756025"/>
                    </a:xfrm>
                    <a:prstGeom prst="rect">
                      <a:avLst/>
                    </a:prstGeom>
                  </pic:spPr>
                </pic:pic>
              </a:graphicData>
            </a:graphic>
          </wp:inline>
        </w:drawing>
      </w:r>
    </w:p>
    <w:p w:rsidR="009B679F" w:rsidRDefault="009B679F" w:rsidP="009B679F">
      <w:pPr>
        <w:contextualSpacing/>
        <w:jc w:val="both"/>
        <w:rPr>
          <w:rFonts w:ascii="Comic Sans MS" w:hAnsi="Comic Sans MS"/>
          <w:b/>
          <w:sz w:val="24"/>
          <w:szCs w:val="24"/>
        </w:rPr>
      </w:pPr>
    </w:p>
    <w:p w:rsidR="007A2337" w:rsidRDefault="007A2337" w:rsidP="009B679F">
      <w:pPr>
        <w:spacing w:after="0" w:line="240" w:lineRule="auto"/>
        <w:jc w:val="both"/>
        <w:rPr>
          <w:rFonts w:ascii="Arial" w:eastAsia="Times New Roman" w:hAnsi="Arial" w:cs="Arial"/>
          <w:b/>
          <w:i/>
          <w:color w:val="FF0000"/>
          <w:sz w:val="20"/>
          <w:szCs w:val="20"/>
          <w:lang w:eastAsia="fr-FR"/>
        </w:rPr>
      </w:pPr>
    </w:p>
    <w:p w:rsidR="007A2337" w:rsidRDefault="007A2337" w:rsidP="009B679F">
      <w:pPr>
        <w:spacing w:after="0" w:line="240" w:lineRule="auto"/>
        <w:jc w:val="both"/>
        <w:rPr>
          <w:rFonts w:ascii="Arial" w:eastAsia="Times New Roman" w:hAnsi="Arial" w:cs="Arial"/>
          <w:b/>
          <w:i/>
          <w:color w:val="FF0000"/>
          <w:sz w:val="20"/>
          <w:szCs w:val="20"/>
          <w:lang w:eastAsia="fr-FR"/>
        </w:rPr>
      </w:pPr>
    </w:p>
    <w:p w:rsidR="009B679F" w:rsidRDefault="009B679F" w:rsidP="009B679F">
      <w:pPr>
        <w:spacing w:after="0" w:line="240" w:lineRule="auto"/>
        <w:jc w:val="both"/>
        <w:rPr>
          <w:rFonts w:ascii="Arial" w:eastAsia="Times New Roman" w:hAnsi="Arial" w:cs="Arial"/>
          <w:b/>
          <w:i/>
          <w:color w:val="000000" w:themeColor="text1"/>
          <w:sz w:val="20"/>
          <w:szCs w:val="20"/>
          <w:lang w:eastAsia="fr-FR"/>
        </w:rPr>
      </w:pPr>
      <w:r w:rsidRPr="00403F76">
        <w:rPr>
          <w:rFonts w:ascii="Arial" w:eastAsia="Times New Roman" w:hAnsi="Arial" w:cs="Arial"/>
          <w:b/>
          <w:i/>
          <w:color w:val="000000" w:themeColor="text1"/>
          <w:sz w:val="20"/>
          <w:szCs w:val="20"/>
          <w:lang w:eastAsia="fr-FR"/>
        </w:rPr>
        <w:t>Prix proposé :</w:t>
      </w:r>
    </w:p>
    <w:p w:rsidR="009B679F" w:rsidRDefault="009B679F" w:rsidP="009B679F">
      <w:pPr>
        <w:spacing w:after="0" w:line="240" w:lineRule="auto"/>
        <w:jc w:val="both"/>
        <w:rPr>
          <w:rFonts w:ascii="Arial" w:eastAsia="Times New Roman" w:hAnsi="Arial" w:cs="Arial"/>
          <w:b/>
          <w:i/>
          <w:color w:val="000000" w:themeColor="text1"/>
          <w:sz w:val="20"/>
          <w:szCs w:val="20"/>
          <w:lang w:eastAsia="fr-FR"/>
        </w:rPr>
      </w:pPr>
    </w:p>
    <w:p w:rsidR="009B679F" w:rsidRPr="006B7B75" w:rsidRDefault="009B679F" w:rsidP="009B679F">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Après quelques analyses, j’aimerais </w:t>
      </w:r>
      <w:r w:rsidRPr="006B7B75">
        <w:rPr>
          <w:rFonts w:ascii="Arial" w:eastAsia="Times New Roman" w:hAnsi="Arial" w:cs="Arial"/>
          <w:bCs/>
          <w:iCs/>
          <w:color w:val="000000" w:themeColor="text1"/>
          <w:sz w:val="20"/>
          <w:szCs w:val="20"/>
          <w:lang w:eastAsia="fr-FR"/>
        </w:rPr>
        <w:t xml:space="preserve">proposer un prix de </w:t>
      </w:r>
      <w:r w:rsidRPr="009B679F">
        <w:rPr>
          <w:rFonts w:ascii="Arial" w:eastAsia="Times New Roman" w:hAnsi="Arial" w:cs="Arial"/>
          <w:bCs/>
          <w:iCs/>
          <w:color w:val="FF0000"/>
          <w:sz w:val="20"/>
          <w:szCs w:val="20"/>
          <w:lang w:eastAsia="fr-FR"/>
        </w:rPr>
        <w:t xml:space="preserve">180€ TTC </w:t>
      </w:r>
      <w:r w:rsidRPr="006B7B75">
        <w:rPr>
          <w:rFonts w:ascii="Arial" w:eastAsia="Times New Roman" w:hAnsi="Arial" w:cs="Arial"/>
          <w:bCs/>
          <w:iCs/>
          <w:color w:val="000000" w:themeColor="text1"/>
          <w:sz w:val="20"/>
          <w:szCs w:val="20"/>
          <w:lang w:eastAsia="fr-FR"/>
        </w:rPr>
        <w:t>pour mon collier</w:t>
      </w:r>
    </w:p>
    <w:p w:rsidR="009B679F" w:rsidRPr="00403F76" w:rsidRDefault="009B679F" w:rsidP="009B679F">
      <w:pPr>
        <w:spacing w:after="0" w:line="240" w:lineRule="auto"/>
        <w:jc w:val="both"/>
        <w:rPr>
          <w:rFonts w:ascii="Arial" w:eastAsia="Times New Roman" w:hAnsi="Arial" w:cs="Arial"/>
          <w:b/>
          <w:i/>
          <w:color w:val="000000" w:themeColor="text1"/>
          <w:sz w:val="20"/>
          <w:szCs w:val="20"/>
          <w:lang w:eastAsia="fr-FR"/>
        </w:rPr>
      </w:pPr>
    </w:p>
    <w:p w:rsidR="009B679F" w:rsidRPr="00403F76" w:rsidRDefault="009B679F" w:rsidP="009B679F">
      <w:pPr>
        <w:spacing w:after="0" w:line="240" w:lineRule="auto"/>
        <w:jc w:val="both"/>
        <w:rPr>
          <w:rFonts w:ascii="Arial" w:eastAsia="Times New Roman" w:hAnsi="Arial" w:cs="Arial"/>
          <w:b/>
          <w:i/>
          <w:color w:val="000000" w:themeColor="text1"/>
          <w:sz w:val="20"/>
          <w:szCs w:val="20"/>
          <w:lang w:eastAsia="fr-FR"/>
        </w:rPr>
      </w:pPr>
    </w:p>
    <w:p w:rsidR="009B679F" w:rsidRDefault="009B679F" w:rsidP="009B679F">
      <w:pPr>
        <w:spacing w:after="0" w:line="240" w:lineRule="auto"/>
        <w:jc w:val="both"/>
        <w:rPr>
          <w:rFonts w:ascii="Arial" w:eastAsia="Times New Roman" w:hAnsi="Arial" w:cs="Arial"/>
          <w:b/>
          <w:i/>
          <w:color w:val="000000" w:themeColor="text1"/>
          <w:sz w:val="20"/>
          <w:szCs w:val="20"/>
          <w:lang w:eastAsia="fr-FR"/>
        </w:rPr>
      </w:pPr>
      <w:r w:rsidRPr="00403F76">
        <w:rPr>
          <w:rFonts w:ascii="Arial" w:eastAsia="Times New Roman" w:hAnsi="Arial" w:cs="Arial"/>
          <w:b/>
          <w:i/>
          <w:color w:val="000000" w:themeColor="text1"/>
          <w:sz w:val="20"/>
          <w:szCs w:val="20"/>
          <w:lang w:eastAsia="fr-FR"/>
        </w:rPr>
        <w:lastRenderedPageBreak/>
        <w:t>Argumentation :</w:t>
      </w:r>
    </w:p>
    <w:p w:rsidR="009B679F" w:rsidRDefault="009B679F" w:rsidP="009B679F">
      <w:pPr>
        <w:spacing w:after="0" w:line="240" w:lineRule="auto"/>
        <w:jc w:val="both"/>
        <w:rPr>
          <w:rFonts w:ascii="Arial" w:eastAsia="Times New Roman" w:hAnsi="Arial" w:cs="Arial"/>
          <w:b/>
          <w:i/>
          <w:color w:val="000000" w:themeColor="text1"/>
          <w:sz w:val="20"/>
          <w:szCs w:val="20"/>
          <w:lang w:eastAsia="fr-FR"/>
        </w:rPr>
      </w:pPr>
    </w:p>
    <w:p w:rsidR="009B679F" w:rsidRDefault="009B679F" w:rsidP="009B679F">
      <w:pPr>
        <w:spacing w:after="0" w:line="240" w:lineRule="auto"/>
        <w:jc w:val="both"/>
        <w:rPr>
          <w:rFonts w:ascii="Arial" w:eastAsia="Times New Roman" w:hAnsi="Arial" w:cs="Arial"/>
          <w:bCs/>
          <w:iCs/>
          <w:color w:val="000000" w:themeColor="text1"/>
          <w:sz w:val="20"/>
          <w:szCs w:val="20"/>
          <w:lang w:eastAsia="fr-FR"/>
        </w:rPr>
      </w:pPr>
      <w:r w:rsidRPr="00197F04">
        <w:rPr>
          <w:rFonts w:ascii="Arial" w:eastAsia="Times New Roman" w:hAnsi="Arial" w:cs="Arial"/>
          <w:bCs/>
          <w:iCs/>
          <w:color w:val="000000" w:themeColor="text1"/>
          <w:sz w:val="20"/>
          <w:szCs w:val="20"/>
          <w:lang w:eastAsia="fr-FR"/>
        </w:rPr>
        <w:t xml:space="preserve">Je me suis basée sur le prix d’un produit qui </w:t>
      </w:r>
      <w:r>
        <w:rPr>
          <w:rFonts w:ascii="Arial" w:eastAsia="Times New Roman" w:hAnsi="Arial" w:cs="Arial"/>
          <w:bCs/>
          <w:iCs/>
          <w:color w:val="000000" w:themeColor="text1"/>
          <w:sz w:val="20"/>
          <w:szCs w:val="20"/>
          <w:lang w:eastAsia="fr-FR"/>
        </w:rPr>
        <w:t>possède également une technologie liée à la protection et la surveillance du chat</w:t>
      </w:r>
      <w:r w:rsidRPr="00197F04">
        <w:rPr>
          <w:rFonts w:ascii="Arial" w:eastAsia="Times New Roman" w:hAnsi="Arial" w:cs="Arial"/>
          <w:bCs/>
          <w:iCs/>
          <w:color w:val="000000" w:themeColor="text1"/>
          <w:sz w:val="20"/>
          <w:szCs w:val="20"/>
          <w:lang w:eastAsia="fr-FR"/>
        </w:rPr>
        <w:t xml:space="preserve"> : le collier GPS.  </w:t>
      </w:r>
    </w:p>
    <w:p w:rsidR="009B679F" w:rsidRDefault="009B679F" w:rsidP="009B679F">
      <w:pPr>
        <w:spacing w:after="0" w:line="240" w:lineRule="auto"/>
        <w:jc w:val="both"/>
      </w:pPr>
      <w:r>
        <w:rPr>
          <w:rFonts w:ascii="Arial" w:eastAsia="Times New Roman" w:hAnsi="Arial" w:cs="Arial"/>
          <w:bCs/>
          <w:iCs/>
          <w:color w:val="000000" w:themeColor="text1"/>
          <w:sz w:val="20"/>
          <w:szCs w:val="20"/>
          <w:lang w:eastAsia="fr-FR"/>
        </w:rPr>
        <w:t xml:space="preserve">J’ai comparé plusieurs colliers sur ce site </w:t>
      </w:r>
      <w:hyperlink r:id="rId10" w:history="1">
        <w:r>
          <w:rPr>
            <w:rStyle w:val="Lienhypertexte"/>
          </w:rPr>
          <w:t>https://gps-chat.fr/</w:t>
        </w:r>
      </w:hyperlink>
      <w:r>
        <w:t xml:space="preserve"> selon leur capacité (distance, légèreté, taille).</w:t>
      </w:r>
    </w:p>
    <w:p w:rsidR="009B679F" w:rsidRDefault="009B679F" w:rsidP="009B679F">
      <w:pPr>
        <w:spacing w:after="0" w:line="240" w:lineRule="auto"/>
        <w:jc w:val="both"/>
      </w:pPr>
    </w:p>
    <w:p w:rsidR="009B679F" w:rsidRDefault="009B679F" w:rsidP="009B679F">
      <w:pPr>
        <w:spacing w:after="0" w:line="240" w:lineRule="auto"/>
        <w:jc w:val="both"/>
      </w:pPr>
      <w:r>
        <w:t xml:space="preserve">Cependant, même si c’est un produit innovant comme le mien, il ne dispose pas de la même technologie car il ne propose pas la détection d’infections chez le chat, il permet simplement au propriétaire de surveiller les déplacements de son chat. </w:t>
      </w:r>
    </w:p>
    <w:p w:rsidR="009B679F" w:rsidRDefault="009B679F" w:rsidP="009B679F">
      <w:pPr>
        <w:spacing w:after="0" w:line="240" w:lineRule="auto"/>
        <w:jc w:val="both"/>
      </w:pPr>
    </w:p>
    <w:p w:rsidR="009B679F" w:rsidRDefault="009B679F" w:rsidP="009B679F">
      <w:pPr>
        <w:spacing w:after="0" w:line="240" w:lineRule="auto"/>
        <w:jc w:val="both"/>
      </w:pPr>
      <w:r>
        <w:t>Ainsi, les colliers GPS sont vendus entre 80 et 130€ (pour ceux qui ont les technologies les plus poussées). J’ai donc décidé me placer au-dessus de ces prix car mon collier présente une technologie plus avancée dans la protection du chat qui fera également faire des économies au consommateur (visites chez le vétérinaire espacées, seulement quand il en a besoin).</w:t>
      </w:r>
    </w:p>
    <w:p w:rsidR="009B679F" w:rsidRDefault="009B679F" w:rsidP="009B679F">
      <w:pPr>
        <w:spacing w:after="0" w:line="240" w:lineRule="auto"/>
        <w:jc w:val="both"/>
      </w:pPr>
    </w:p>
    <w:p w:rsidR="009B679F" w:rsidRDefault="009B679F" w:rsidP="009B679F">
      <w:pPr>
        <w:spacing w:after="0" w:line="240" w:lineRule="auto"/>
        <w:jc w:val="both"/>
      </w:pPr>
      <w:r>
        <w:t xml:space="preserve">De plus, j’ai ciblé les consommateurs qui sont sensibles à la technologue mais ne sont pas sensibles au prix. Ce seront donc des consommateurs avec un pouvoir d’achat assez fort et qui seront prêt à mettre un tel prix pour protéger leur chat. </w:t>
      </w:r>
    </w:p>
    <w:p w:rsidR="009B679F" w:rsidRDefault="009B679F" w:rsidP="009B679F">
      <w:pPr>
        <w:spacing w:after="0" w:line="240" w:lineRule="auto"/>
        <w:jc w:val="both"/>
      </w:pPr>
    </w:p>
    <w:p w:rsidR="009B679F" w:rsidRPr="00197F04" w:rsidRDefault="009B679F" w:rsidP="009B679F">
      <w:pPr>
        <w:spacing w:after="0" w:line="240" w:lineRule="auto"/>
        <w:jc w:val="both"/>
        <w:rPr>
          <w:rFonts w:ascii="Arial" w:eastAsia="Times New Roman" w:hAnsi="Arial" w:cs="Arial"/>
          <w:bCs/>
          <w:iCs/>
          <w:color w:val="000000" w:themeColor="text1"/>
          <w:sz w:val="20"/>
          <w:szCs w:val="20"/>
          <w:lang w:eastAsia="fr-FR"/>
        </w:rPr>
      </w:pPr>
      <w:r>
        <w:t xml:space="preserve">Par conséquent, la politique de prix que j’ai choisie est </w:t>
      </w:r>
      <w:r w:rsidRPr="009B679F">
        <w:rPr>
          <w:color w:val="FF0000"/>
        </w:rPr>
        <w:t xml:space="preserve">une politique d’écrémage </w:t>
      </w:r>
      <w:r>
        <w:t xml:space="preserve">car mon produit se limite à une cible bien précise étant prête à payer le prix fort pour mon produit. La demande ne sera alors pas élastique au prix. Un prix trop bas ne serait donc pas logique et ne serait pas rentable pour l’entreprise. </w:t>
      </w:r>
    </w:p>
    <w:p w:rsidR="00403F76" w:rsidRDefault="00403F76" w:rsidP="009B679F">
      <w:pPr>
        <w:spacing w:after="0" w:line="240" w:lineRule="auto"/>
        <w:jc w:val="both"/>
        <w:rPr>
          <w:rFonts w:ascii="Arial" w:eastAsia="Times New Roman" w:hAnsi="Arial" w:cs="Arial"/>
          <w:b/>
          <w:i/>
          <w:color w:val="000000" w:themeColor="text1"/>
          <w:sz w:val="20"/>
          <w:szCs w:val="20"/>
          <w:lang w:eastAsia="fr-FR"/>
        </w:rPr>
      </w:pPr>
    </w:p>
    <w:p w:rsidR="009B679F" w:rsidRDefault="009B679F" w:rsidP="009B679F">
      <w:pPr>
        <w:spacing w:after="0" w:line="240" w:lineRule="auto"/>
        <w:jc w:val="both"/>
        <w:rPr>
          <w:rFonts w:ascii="Arial" w:eastAsia="Times New Roman" w:hAnsi="Arial" w:cs="Arial"/>
          <w:b/>
          <w:i/>
          <w:color w:val="000000" w:themeColor="text1"/>
          <w:sz w:val="20"/>
          <w:szCs w:val="20"/>
          <w:lang w:eastAsia="fr-FR"/>
        </w:rPr>
      </w:pPr>
      <w:bookmarkStart w:id="0" w:name="_GoBack"/>
      <w:bookmarkEnd w:id="0"/>
    </w:p>
    <w:sectPr w:rsidR="009B679F" w:rsidSect="00D33360">
      <w:headerReference w:type="default" r:id="rId11"/>
      <w:footerReference w:type="default" r:id="rId12"/>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8D" w:rsidRDefault="004F0A8D" w:rsidP="005F563F">
      <w:pPr>
        <w:spacing w:after="0" w:line="240" w:lineRule="auto"/>
      </w:pPr>
      <w:r>
        <w:separator/>
      </w:r>
    </w:p>
  </w:endnote>
  <w:endnote w:type="continuationSeparator" w:id="0">
    <w:p w:rsidR="004F0A8D" w:rsidRDefault="004F0A8D"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807A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807A8">
              <w:rPr>
                <w:b/>
                <w:bCs/>
                <w:noProof/>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8D" w:rsidRDefault="004F0A8D" w:rsidP="005F563F">
      <w:pPr>
        <w:spacing w:after="0" w:line="240" w:lineRule="auto"/>
      </w:pPr>
      <w:r>
        <w:separator/>
      </w:r>
    </w:p>
  </w:footnote>
  <w:footnote w:type="continuationSeparator" w:id="0">
    <w:p w:rsidR="004F0A8D" w:rsidRDefault="004F0A8D"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FC39EE">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2356C546" wp14:editId="52DAD5FC">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76D6E"/>
    <w:rsid w:val="00083902"/>
    <w:rsid w:val="00160DEB"/>
    <w:rsid w:val="0016353B"/>
    <w:rsid w:val="00182D69"/>
    <w:rsid w:val="002665B2"/>
    <w:rsid w:val="00330F35"/>
    <w:rsid w:val="00336580"/>
    <w:rsid w:val="00353402"/>
    <w:rsid w:val="003552FF"/>
    <w:rsid w:val="00356FD9"/>
    <w:rsid w:val="003613C1"/>
    <w:rsid w:val="00403F76"/>
    <w:rsid w:val="00412AC4"/>
    <w:rsid w:val="00466199"/>
    <w:rsid w:val="004E442D"/>
    <w:rsid w:val="004F026C"/>
    <w:rsid w:val="004F0A8D"/>
    <w:rsid w:val="005C7EE1"/>
    <w:rsid w:val="005F563F"/>
    <w:rsid w:val="00636931"/>
    <w:rsid w:val="006B52A2"/>
    <w:rsid w:val="006E203B"/>
    <w:rsid w:val="007A2337"/>
    <w:rsid w:val="009728C7"/>
    <w:rsid w:val="009945FC"/>
    <w:rsid w:val="009B679F"/>
    <w:rsid w:val="009B782E"/>
    <w:rsid w:val="009C6A10"/>
    <w:rsid w:val="00AC52AC"/>
    <w:rsid w:val="00AF5B68"/>
    <w:rsid w:val="00B00FA3"/>
    <w:rsid w:val="00B34DB6"/>
    <w:rsid w:val="00D07363"/>
    <w:rsid w:val="00D33360"/>
    <w:rsid w:val="00D5693B"/>
    <w:rsid w:val="00D62BEC"/>
    <w:rsid w:val="00DF297B"/>
    <w:rsid w:val="00E9661E"/>
    <w:rsid w:val="00EF313D"/>
    <w:rsid w:val="00F7634D"/>
    <w:rsid w:val="00F807A8"/>
    <w:rsid w:val="00F84C88"/>
    <w:rsid w:val="00FC39EE"/>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B6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B6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ps-chat.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2021-01-05T15:08:00Z</dcterms:created>
  <dcterms:modified xsi:type="dcterms:W3CDTF">2021-01-12T08:04:00Z</dcterms:modified>
</cp:coreProperties>
</file>