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582" w:type="dxa"/>
        <w:jc w:val="center"/>
        <w:tblLook w:val="04A0" w:firstRow="1" w:lastRow="0" w:firstColumn="1" w:lastColumn="0" w:noHBand="0" w:noVBand="1"/>
      </w:tblPr>
      <w:tblGrid>
        <w:gridCol w:w="10582"/>
      </w:tblGrid>
      <w:tr w:rsidR="00DE1F06" w:rsidTr="002B5C60">
        <w:trPr>
          <w:trHeight w:val="667"/>
          <w:jc w:val="center"/>
        </w:trPr>
        <w:tc>
          <w:tcPr>
            <w:tcW w:w="10582" w:type="dxa"/>
          </w:tcPr>
          <w:p w:rsidR="00DE1F06" w:rsidRPr="00DE1F06" w:rsidRDefault="00DE1F06" w:rsidP="00DE1F06">
            <w:pPr>
              <w:shd w:val="clear" w:color="auto" w:fill="auto"/>
              <w:ind w:right="-993"/>
              <w:rPr>
                <w:rFonts w:ascii="Comic Sans MS" w:hAnsi="Comic Sans MS"/>
                <w:sz w:val="36"/>
                <w:szCs w:val="36"/>
              </w:rPr>
            </w:pPr>
            <w:r w:rsidRPr="00DE1F06">
              <w:rPr>
                <w:rFonts w:ascii="Comic Sans MS" w:hAnsi="Comic Sans MS"/>
                <w:sz w:val="36"/>
                <w:szCs w:val="36"/>
              </w:rPr>
              <w:t>Nom :</w:t>
            </w:r>
            <w:r w:rsidR="000A260F">
              <w:rPr>
                <w:rFonts w:ascii="Comic Sans MS" w:hAnsi="Comic Sans MS"/>
                <w:sz w:val="36"/>
                <w:szCs w:val="36"/>
              </w:rPr>
              <w:t xml:space="preserve"> </w:t>
            </w:r>
            <w:r w:rsidR="00755E28">
              <w:rPr>
                <w:rFonts w:ascii="Comic Sans MS" w:hAnsi="Comic Sans MS"/>
                <w:sz w:val="36"/>
                <w:szCs w:val="36"/>
              </w:rPr>
              <w:t>DAGUET Mathieu</w:t>
            </w:r>
            <w:r w:rsidR="000A260F">
              <w:rPr>
                <w:rFonts w:ascii="Comic Sans MS" w:hAnsi="Comic Sans MS"/>
                <w:sz w:val="36"/>
                <w:szCs w:val="36"/>
              </w:rPr>
              <w:t xml:space="preserve">                              Groupe :</w:t>
            </w:r>
            <w:r w:rsidR="00755E28">
              <w:rPr>
                <w:rFonts w:ascii="Comic Sans MS" w:hAnsi="Comic Sans MS"/>
                <w:sz w:val="36"/>
                <w:szCs w:val="36"/>
              </w:rPr>
              <w:t xml:space="preserve"> BSA</w:t>
            </w:r>
          </w:p>
        </w:tc>
      </w:tr>
      <w:tr w:rsidR="00DE1F06" w:rsidTr="002B5C60">
        <w:trPr>
          <w:trHeight w:val="682"/>
          <w:jc w:val="center"/>
        </w:trPr>
        <w:tc>
          <w:tcPr>
            <w:tcW w:w="10582" w:type="dxa"/>
          </w:tcPr>
          <w:p w:rsidR="00DE1F06" w:rsidRPr="00DE1F06" w:rsidRDefault="00DE1F06" w:rsidP="00DE1F06">
            <w:pPr>
              <w:shd w:val="clear" w:color="auto" w:fill="auto"/>
              <w:ind w:right="-993"/>
              <w:rPr>
                <w:rFonts w:ascii="Comic Sans MS" w:hAnsi="Comic Sans MS"/>
                <w:sz w:val="36"/>
                <w:szCs w:val="36"/>
              </w:rPr>
            </w:pPr>
            <w:r w:rsidRPr="00DE1F06">
              <w:rPr>
                <w:rFonts w:ascii="Comic Sans MS" w:hAnsi="Comic Sans MS"/>
                <w:sz w:val="36"/>
                <w:szCs w:val="36"/>
              </w:rPr>
              <w:t>PFR :</w:t>
            </w:r>
            <w:r w:rsidR="00755E28">
              <w:rPr>
                <w:rFonts w:ascii="Comic Sans MS" w:hAnsi="Comic Sans MS"/>
                <w:sz w:val="36"/>
                <w:szCs w:val="36"/>
              </w:rPr>
              <w:t xml:space="preserve"> Toilette japonaise</w:t>
            </w:r>
            <w:r w:rsidR="00CA5864">
              <w:rPr>
                <w:rFonts w:ascii="Comic Sans MS" w:hAnsi="Comic Sans MS"/>
                <w:sz w:val="36"/>
                <w:szCs w:val="36"/>
              </w:rPr>
              <w:t xml:space="preserve"> recyclant</w:t>
            </w:r>
          </w:p>
        </w:tc>
      </w:tr>
    </w:tbl>
    <w:p w:rsidR="00DE1F06" w:rsidRDefault="00DE1F06" w:rsidP="00601975">
      <w:pPr>
        <w:ind w:left="-709" w:right="-993"/>
        <w:jc w:val="center"/>
        <w:rPr>
          <w:rFonts w:ascii="Comic Sans MS" w:hAnsi="Comic Sans MS"/>
          <w:b/>
          <w:sz w:val="36"/>
          <w:szCs w:val="36"/>
          <w:u w:val="single"/>
        </w:rPr>
      </w:pPr>
    </w:p>
    <w:tbl>
      <w:tblPr>
        <w:tblStyle w:val="Grilledutableau"/>
        <w:tblW w:w="10582" w:type="dxa"/>
        <w:jc w:val="center"/>
        <w:tblLook w:val="04A0" w:firstRow="1" w:lastRow="0" w:firstColumn="1" w:lastColumn="0" w:noHBand="0" w:noVBand="1"/>
      </w:tblPr>
      <w:tblGrid>
        <w:gridCol w:w="5291"/>
        <w:gridCol w:w="5291"/>
      </w:tblGrid>
      <w:tr w:rsidR="00436A11" w:rsidTr="002B5C60">
        <w:trPr>
          <w:trHeight w:val="780"/>
          <w:jc w:val="center"/>
        </w:trPr>
        <w:tc>
          <w:tcPr>
            <w:tcW w:w="5291" w:type="dxa"/>
          </w:tcPr>
          <w:p w:rsidR="00436A11" w:rsidRDefault="00436A11" w:rsidP="00436A11">
            <w:pPr>
              <w:shd w:val="clear" w:color="auto" w:fill="auto"/>
              <w:ind w:right="-993"/>
              <w:jc w:val="center"/>
              <w:rPr>
                <w:rFonts w:ascii="Comic Sans MS" w:hAnsi="Comic Sans MS"/>
                <w:b/>
                <w:sz w:val="36"/>
                <w:szCs w:val="36"/>
                <w:u w:val="single"/>
              </w:rPr>
            </w:pPr>
            <w:r>
              <w:rPr>
                <w:rFonts w:ascii="Comic Sans MS" w:hAnsi="Comic Sans MS"/>
                <w:b/>
                <w:noProof/>
                <w:sz w:val="36"/>
                <w:szCs w:val="36"/>
                <w:u w:val="single"/>
                <w:lang w:eastAsia="fr-FR"/>
              </w:rPr>
              <mc:AlternateContent>
                <mc:Choice Requires="wps">
                  <w:drawing>
                    <wp:anchor distT="0" distB="0" distL="114300" distR="114300" simplePos="0" relativeHeight="251696128" behindDoc="0" locked="0" layoutInCell="1" allowOverlap="1" wp14:anchorId="2F84D71E" wp14:editId="163D59BD">
                      <wp:simplePos x="0" y="0"/>
                      <wp:positionH relativeFrom="column">
                        <wp:posOffset>450215</wp:posOffset>
                      </wp:positionH>
                      <wp:positionV relativeFrom="paragraph">
                        <wp:posOffset>55245</wp:posOffset>
                      </wp:positionV>
                      <wp:extent cx="528955" cy="409575"/>
                      <wp:effectExtent l="13970" t="9525" r="9525" b="9525"/>
                      <wp:wrapNone/>
                      <wp:docPr id="206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40957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1EC2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0" o:spid="_x0000_s1026" type="#_x0000_t84" style="position:absolute;margin-left:35.45pt;margin-top:4.35pt;width:41.65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"/>
                  </w:pict>
                </mc:Fallback>
              </mc:AlternateContent>
            </w:r>
            <w:r>
              <w:rPr>
                <w:rFonts w:ascii="Comic Sans MS" w:hAnsi="Comic Sans MS"/>
                <w:b/>
                <w:sz w:val="36"/>
                <w:szCs w:val="36"/>
                <w:u w:val="single"/>
              </w:rPr>
              <w:t>VALIDE</w:t>
            </w:r>
          </w:p>
        </w:tc>
        <w:tc>
          <w:tcPr>
            <w:tcW w:w="5291" w:type="dxa"/>
          </w:tcPr>
          <w:p w:rsidR="00436A11" w:rsidRDefault="00436A11" w:rsidP="00436A11">
            <w:pPr>
              <w:shd w:val="clear" w:color="auto" w:fill="auto"/>
              <w:ind w:right="-993"/>
              <w:jc w:val="center"/>
              <w:rPr>
                <w:rFonts w:ascii="Comic Sans MS" w:hAnsi="Comic Sans MS"/>
                <w:b/>
                <w:sz w:val="36"/>
                <w:szCs w:val="36"/>
                <w:u w:val="single"/>
              </w:rPr>
            </w:pPr>
            <w:r>
              <w:rPr>
                <w:rFonts w:ascii="Comic Sans MS" w:hAnsi="Comic Sans MS"/>
                <w:b/>
                <w:noProof/>
                <w:sz w:val="36"/>
                <w:szCs w:val="36"/>
                <w:u w:val="single"/>
                <w:lang w:eastAsia="fr-FR"/>
              </w:rPr>
              <mc:AlternateContent>
                <mc:Choice Requires="wps">
                  <w:drawing>
                    <wp:anchor distT="0" distB="0" distL="114300" distR="114300" simplePos="0" relativeHeight="251697152" behindDoc="0" locked="0" layoutInCell="1" allowOverlap="1" wp14:anchorId="4AA87835" wp14:editId="3C186D35">
                      <wp:simplePos x="0" y="0"/>
                      <wp:positionH relativeFrom="column">
                        <wp:posOffset>224155</wp:posOffset>
                      </wp:positionH>
                      <wp:positionV relativeFrom="paragraph">
                        <wp:posOffset>55245</wp:posOffset>
                      </wp:positionV>
                      <wp:extent cx="528955" cy="409575"/>
                      <wp:effectExtent l="13970" t="9525" r="9525" b="9525"/>
                      <wp:wrapNone/>
                      <wp:docPr id="206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40957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2D6F5" id="AutoShape 41" o:spid="_x0000_s1026" type="#_x0000_t84" style="position:absolute;margin-left:17.65pt;margin-top:4.35pt;width:41.65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"/>
                  </w:pict>
                </mc:Fallback>
              </mc:AlternateContent>
            </w:r>
            <w:r>
              <w:rPr>
                <w:rFonts w:ascii="Comic Sans MS" w:hAnsi="Comic Sans MS"/>
                <w:b/>
                <w:sz w:val="36"/>
                <w:szCs w:val="36"/>
                <w:u w:val="single"/>
              </w:rPr>
              <w:t>NON VALIDE</w:t>
            </w:r>
          </w:p>
        </w:tc>
      </w:tr>
    </w:tbl>
    <w:p w:rsidR="00AF66AA" w:rsidRDefault="00AF66AA" w:rsidP="00601975">
      <w:pPr>
        <w:ind w:left="-709" w:right="-993"/>
        <w:jc w:val="center"/>
        <w:rPr>
          <w:rFonts w:ascii="Comic Sans MS" w:hAnsi="Comic Sans MS"/>
          <w:b/>
          <w:sz w:val="36"/>
          <w:szCs w:val="36"/>
          <w:u w:val="single"/>
        </w:rPr>
      </w:pPr>
    </w:p>
    <w:p w:rsidR="0039067D" w:rsidRDefault="00601975" w:rsidP="00C94DBF">
      <w:pPr>
        <w:ind w:left="-709" w:right="-993"/>
        <w:jc w:val="center"/>
        <w:rPr>
          <w:rFonts w:ascii="Comic Sans MS" w:hAnsi="Comic Sans MS"/>
          <w:b/>
          <w:sz w:val="36"/>
          <w:szCs w:val="36"/>
          <w:u w:val="single"/>
        </w:rPr>
      </w:pPr>
      <w:r w:rsidRPr="00601975">
        <w:rPr>
          <w:rFonts w:ascii="Comic Sans MS" w:hAnsi="Comic Sans MS"/>
          <w:b/>
          <w:sz w:val="36"/>
          <w:szCs w:val="36"/>
          <w:u w:val="single"/>
        </w:rPr>
        <w:t xml:space="preserve">DOCUMENT D’ETAPE </w:t>
      </w:r>
      <w:r w:rsidR="00BA3156" w:rsidRPr="006A0CC0">
        <w:rPr>
          <w:rFonts w:ascii="Comic Sans MS" w:hAnsi="Comic Sans MS"/>
          <w:b/>
          <w:sz w:val="36"/>
          <w:szCs w:val="36"/>
          <w:u w:val="single"/>
        </w:rPr>
        <w:t>N°1</w:t>
      </w:r>
      <w:r w:rsidR="00C26643">
        <w:rPr>
          <w:rFonts w:ascii="Comic Sans MS" w:hAnsi="Comic Sans MS"/>
          <w:b/>
          <w:sz w:val="36"/>
          <w:szCs w:val="36"/>
          <w:u w:val="single"/>
        </w:rPr>
        <w:t xml:space="preserve">.1 : </w:t>
      </w:r>
      <w:r w:rsidRPr="006A0CC0">
        <w:rPr>
          <w:rFonts w:ascii="Comic Sans MS" w:hAnsi="Comic Sans MS"/>
          <w:b/>
          <w:sz w:val="36"/>
          <w:szCs w:val="36"/>
          <w:u w:val="single"/>
        </w:rPr>
        <w:t>ANALYSE DU MARCHE</w:t>
      </w:r>
    </w:p>
    <w:p w:rsidR="002B5C60" w:rsidRPr="006A0CC0" w:rsidRDefault="002B5C60" w:rsidP="002B5C60">
      <w:pPr>
        <w:ind w:left="-709" w:right="-993"/>
        <w:jc w:val="center"/>
        <w:rPr>
          <w:rFonts w:ascii="Comic Sans MS" w:hAnsi="Comic Sans MS"/>
          <w:b/>
          <w:sz w:val="24"/>
          <w:szCs w:val="36"/>
        </w:rPr>
      </w:pPr>
      <w:r w:rsidRPr="006A0CC0">
        <w:rPr>
          <w:rFonts w:ascii="Comic Sans MS" w:hAnsi="Comic Sans MS"/>
          <w:b/>
          <w:i/>
          <w:sz w:val="20"/>
          <w:szCs w:val="36"/>
        </w:rPr>
        <w:t>La rédaction de ce  document consi</w:t>
      </w:r>
      <w:r>
        <w:rPr>
          <w:rFonts w:ascii="Comic Sans MS" w:hAnsi="Comic Sans MS"/>
          <w:b/>
          <w:i/>
          <w:sz w:val="20"/>
          <w:szCs w:val="36"/>
        </w:rPr>
        <w:t xml:space="preserve">ste à retranscrire  de manière </w:t>
      </w:r>
      <w:r w:rsidRPr="006A0CC0">
        <w:rPr>
          <w:rFonts w:ascii="Comic Sans MS" w:hAnsi="Comic Sans MS"/>
          <w:b/>
          <w:i/>
          <w:sz w:val="20"/>
          <w:szCs w:val="36"/>
        </w:rPr>
        <w:t xml:space="preserve">formalisée l’application à votre PFR de concepts relatifs au thème désigné par le titre. </w:t>
      </w:r>
      <w:r>
        <w:rPr>
          <w:rFonts w:ascii="Comic Sans MS" w:hAnsi="Comic Sans MS"/>
          <w:b/>
          <w:i/>
          <w:sz w:val="20"/>
          <w:szCs w:val="36"/>
        </w:rPr>
        <w:t xml:space="preserve"> </w:t>
      </w:r>
    </w:p>
    <w:p w:rsidR="00C26643" w:rsidRDefault="00C26643" w:rsidP="00BA3156">
      <w:pPr>
        <w:ind w:left="-709" w:right="-993"/>
        <w:rPr>
          <w:rFonts w:ascii="Comic Sans MS" w:hAnsi="Comic Sans MS"/>
          <w:b/>
          <w:sz w:val="36"/>
          <w:szCs w:val="36"/>
          <w:u w:val="single"/>
        </w:rPr>
      </w:pPr>
    </w:p>
    <w:p w:rsidR="002B5C60" w:rsidRDefault="009468A4" w:rsidP="002B5C60">
      <w:pPr>
        <w:ind w:left="-709" w:right="-993"/>
        <w:jc w:val="center"/>
        <w:rPr>
          <w:rFonts w:ascii="Comic Sans MS" w:hAnsi="Comic Sans MS"/>
          <w:b/>
          <w:sz w:val="36"/>
          <w:szCs w:val="36"/>
          <w:u w:val="single"/>
        </w:rPr>
      </w:pPr>
      <w:r>
        <w:rPr>
          <w:rFonts w:ascii="Comic Sans MS" w:hAnsi="Comic Sans MS"/>
          <w:b/>
          <w:noProof/>
          <w:sz w:val="36"/>
          <w:szCs w:val="36"/>
          <w:u w:val="single"/>
          <w:lang w:eastAsia="fr-FR"/>
        </w:rPr>
        <w:drawing>
          <wp:inline distT="0" distB="0" distL="0" distR="0" wp14:anchorId="2792218F">
            <wp:extent cx="3048000" cy="2286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rsidR="00C94DBF" w:rsidRDefault="00C94DBF" w:rsidP="00601975">
      <w:pPr>
        <w:ind w:left="-709" w:right="-993"/>
        <w:jc w:val="center"/>
        <w:rPr>
          <w:rFonts w:ascii="Comic Sans MS" w:hAnsi="Comic Sans MS"/>
          <w:b/>
          <w:i/>
          <w:sz w:val="20"/>
          <w:szCs w:val="36"/>
        </w:rPr>
      </w:pPr>
    </w:p>
    <w:p w:rsidR="00C94DBF" w:rsidRDefault="00C94DBF" w:rsidP="00601975">
      <w:pPr>
        <w:ind w:left="-709" w:right="-993"/>
        <w:jc w:val="center"/>
        <w:rPr>
          <w:rFonts w:ascii="Comic Sans MS" w:hAnsi="Comic Sans MS"/>
          <w:b/>
          <w:i/>
          <w:sz w:val="20"/>
          <w:szCs w:val="36"/>
        </w:rPr>
      </w:pPr>
    </w:p>
    <w:p w:rsidR="00FA5AEF" w:rsidRPr="0068783A" w:rsidRDefault="00FA5AEF" w:rsidP="00FA5AEF">
      <w:pPr>
        <w:spacing w:after="0"/>
        <w:jc w:val="center"/>
        <w:rPr>
          <w:rFonts w:ascii="Arial" w:eastAsia="Times New Roman" w:hAnsi="Arial" w:cs="Arial"/>
          <w:b/>
          <w:i/>
          <w:sz w:val="20"/>
          <w:szCs w:val="20"/>
          <w:lang w:eastAsia="fr-FR"/>
        </w:rPr>
      </w:pPr>
      <w:r w:rsidRPr="0068783A">
        <w:rPr>
          <w:rFonts w:ascii="Arial" w:eastAsia="Times New Roman" w:hAnsi="Arial" w:cs="Arial"/>
          <w:b/>
          <w:i/>
          <w:sz w:val="20"/>
          <w:szCs w:val="20"/>
          <w:lang w:eastAsia="fr-FR"/>
        </w:rPr>
        <w:t>Consignes pour valider les compétences suivantes</w:t>
      </w:r>
    </w:p>
    <w:tbl>
      <w:tblPr>
        <w:tblpPr w:leftFromText="141" w:rightFromText="141" w:vertAnchor="text" w:horzAnchor="margin" w:tblpXSpec="center" w:tblpY="271"/>
        <w:tblW w:w="653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531"/>
      </w:tblGrid>
      <w:tr w:rsidR="00FA5AEF" w:rsidRPr="00FA5AEF" w:rsidTr="00EF30B1">
        <w:trPr>
          <w:trHeight w:val="314"/>
        </w:trPr>
        <w:tc>
          <w:tcPr>
            <w:tcW w:w="6531" w:type="dxa"/>
          </w:tcPr>
          <w:p w:rsidR="00FA5AEF" w:rsidRPr="00FA5AEF" w:rsidRDefault="00FA5AEF" w:rsidP="00FA5AEF">
            <w:pPr>
              <w:shd w:val="clear" w:color="auto" w:fill="auto"/>
              <w:spacing w:after="200" w:line="276" w:lineRule="auto"/>
              <w:textAlignment w:val="auto"/>
              <w:rPr>
                <w:rFonts w:ascii="Arial Narrow" w:eastAsiaTheme="minorHAnsi" w:hAnsi="Arial Narrow" w:cstheme="minorBidi"/>
                <w:b/>
                <w:sz w:val="18"/>
                <w:szCs w:val="18"/>
              </w:rPr>
            </w:pPr>
            <w:r w:rsidRPr="00FA5AEF">
              <w:rPr>
                <w:rFonts w:ascii="Arial Narrow" w:eastAsiaTheme="minorHAnsi" w:hAnsi="Arial Narrow" w:cstheme="minorBidi"/>
                <w:b/>
                <w:sz w:val="18"/>
                <w:szCs w:val="18"/>
              </w:rPr>
              <w:t xml:space="preserve">Compétences à acquérir </w:t>
            </w:r>
          </w:p>
        </w:tc>
      </w:tr>
      <w:tr w:rsidR="00796E7F" w:rsidRPr="00FA5AEF" w:rsidTr="00EF30B1">
        <w:trPr>
          <w:trHeight w:val="151"/>
        </w:trPr>
        <w:tc>
          <w:tcPr>
            <w:tcW w:w="6531" w:type="dxa"/>
          </w:tcPr>
          <w:p w:rsidR="00796E7F" w:rsidRPr="00796E7F" w:rsidRDefault="00796E7F" w:rsidP="00EF30B1">
            <w:pPr>
              <w:rPr>
                <w:rFonts w:ascii="Arial" w:hAnsi="Arial" w:cs="Arial"/>
                <w:sz w:val="18"/>
                <w:szCs w:val="18"/>
              </w:rPr>
            </w:pPr>
            <w:r w:rsidRPr="00796E7F">
              <w:rPr>
                <w:rFonts w:ascii="Arial" w:hAnsi="Arial" w:cs="Arial"/>
                <w:sz w:val="18"/>
                <w:szCs w:val="18"/>
              </w:rPr>
              <w:t>Identifier les marchés de références</w:t>
            </w:r>
          </w:p>
        </w:tc>
      </w:tr>
      <w:tr w:rsidR="00796E7F" w:rsidRPr="00FA5AEF" w:rsidTr="00EF30B1">
        <w:trPr>
          <w:trHeight w:val="151"/>
        </w:trPr>
        <w:tc>
          <w:tcPr>
            <w:tcW w:w="6531" w:type="dxa"/>
          </w:tcPr>
          <w:p w:rsidR="00796E7F" w:rsidRPr="00796E7F" w:rsidRDefault="00796E7F" w:rsidP="00EF30B1">
            <w:pPr>
              <w:rPr>
                <w:rFonts w:ascii="Arial" w:hAnsi="Arial" w:cs="Arial"/>
                <w:sz w:val="18"/>
                <w:szCs w:val="18"/>
              </w:rPr>
            </w:pPr>
            <w:r w:rsidRPr="00796E7F">
              <w:rPr>
                <w:rFonts w:ascii="Arial" w:hAnsi="Arial" w:cs="Arial"/>
                <w:sz w:val="18"/>
                <w:szCs w:val="18"/>
              </w:rPr>
              <w:t>Identifier les clients de la profession, les NCR et NCA</w:t>
            </w:r>
          </w:p>
        </w:tc>
      </w:tr>
      <w:tr w:rsidR="00796E7F" w:rsidRPr="00FA5AEF" w:rsidTr="00EF30B1">
        <w:trPr>
          <w:trHeight w:val="151"/>
        </w:trPr>
        <w:tc>
          <w:tcPr>
            <w:tcW w:w="6531" w:type="dxa"/>
          </w:tcPr>
          <w:p w:rsidR="00796E7F" w:rsidRPr="00796E7F" w:rsidRDefault="00796E7F" w:rsidP="00EF30B1">
            <w:pPr>
              <w:rPr>
                <w:rFonts w:ascii="Arial" w:hAnsi="Arial" w:cs="Arial"/>
                <w:sz w:val="18"/>
                <w:szCs w:val="18"/>
              </w:rPr>
            </w:pPr>
            <w:r w:rsidRPr="00796E7F">
              <w:rPr>
                <w:rFonts w:ascii="Arial" w:hAnsi="Arial" w:cs="Arial"/>
                <w:sz w:val="18"/>
                <w:szCs w:val="18"/>
              </w:rPr>
              <w:t>Quantifier la demande théorique</w:t>
            </w:r>
          </w:p>
        </w:tc>
      </w:tr>
    </w:tbl>
    <w:p w:rsidR="00B675A8" w:rsidRPr="00B675A8" w:rsidRDefault="00B675A8" w:rsidP="00B675A8">
      <w:pPr>
        <w:jc w:val="center"/>
        <w:rPr>
          <w:rFonts w:ascii="Comic Sans MS" w:hAnsi="Comic Sans MS"/>
          <w:sz w:val="28"/>
          <w:szCs w:val="24"/>
        </w:rPr>
      </w:pPr>
    </w:p>
    <w:p w:rsidR="00FA5AEF" w:rsidRDefault="00FA5AEF" w:rsidP="00B675A8">
      <w:pPr>
        <w:rPr>
          <w:rFonts w:ascii="Comic Sans MS" w:hAnsi="Comic Sans MS"/>
          <w:strike/>
          <w:color w:val="FF0000"/>
          <w:sz w:val="24"/>
          <w:szCs w:val="24"/>
        </w:rPr>
      </w:pPr>
    </w:p>
    <w:p w:rsidR="00FA5AEF" w:rsidRDefault="00FA5AEF" w:rsidP="00B675A8">
      <w:pPr>
        <w:rPr>
          <w:rFonts w:ascii="Comic Sans MS" w:hAnsi="Comic Sans MS"/>
          <w:strike/>
          <w:color w:val="FF0000"/>
          <w:sz w:val="24"/>
          <w:szCs w:val="24"/>
        </w:rPr>
      </w:pPr>
    </w:p>
    <w:p w:rsidR="00FA5AEF" w:rsidRDefault="00FA5AEF" w:rsidP="00B675A8">
      <w:pPr>
        <w:rPr>
          <w:rFonts w:ascii="Comic Sans MS" w:hAnsi="Comic Sans MS"/>
          <w:strike/>
          <w:color w:val="FF0000"/>
          <w:sz w:val="24"/>
          <w:szCs w:val="24"/>
        </w:rPr>
      </w:pPr>
    </w:p>
    <w:p w:rsidR="002B5C60" w:rsidRDefault="002B5C60" w:rsidP="00B675A8">
      <w:pPr>
        <w:rPr>
          <w:rFonts w:ascii="Comic Sans MS" w:hAnsi="Comic Sans MS"/>
          <w:sz w:val="24"/>
          <w:szCs w:val="24"/>
        </w:rPr>
      </w:pPr>
    </w:p>
    <w:p w:rsidR="00B675A8" w:rsidRPr="006A0CC0" w:rsidRDefault="00B675A8" w:rsidP="00B675A8">
      <w:pPr>
        <w:rPr>
          <w:rFonts w:ascii="Comic Sans MS" w:hAnsi="Comic Sans MS"/>
          <w:sz w:val="24"/>
          <w:szCs w:val="24"/>
        </w:rPr>
      </w:pPr>
      <w:r w:rsidRPr="006A0CC0">
        <w:rPr>
          <w:rFonts w:ascii="Comic Sans MS" w:hAnsi="Comic Sans MS"/>
          <w:sz w:val="24"/>
          <w:szCs w:val="24"/>
        </w:rPr>
        <w:t xml:space="preserve">Refaire ce schéma en l’appliquant à votre PFR. </w:t>
      </w:r>
    </w:p>
    <w:p w:rsidR="00B675A8" w:rsidRPr="006A0CC0" w:rsidRDefault="002B5C60" w:rsidP="00B675A8">
      <w:pPr>
        <w:jc w:val="both"/>
        <w:rPr>
          <w:rFonts w:ascii="Comic Sans MS" w:hAnsi="Comic Sans MS"/>
          <w:sz w:val="24"/>
          <w:szCs w:val="24"/>
        </w:rPr>
      </w:pPr>
      <w:r>
        <w:rPr>
          <w:rFonts w:ascii="Comic Sans MS" w:hAnsi="Comic Sans MS"/>
          <w:sz w:val="24"/>
          <w:szCs w:val="24"/>
        </w:rPr>
        <w:t xml:space="preserve"> </w:t>
      </w:r>
    </w:p>
    <w:p w:rsidR="00B675A8" w:rsidRPr="006A0CC0" w:rsidRDefault="00B675A8" w:rsidP="00331EE9">
      <w:pPr>
        <w:spacing w:after="0"/>
        <w:jc w:val="both"/>
        <w:rPr>
          <w:rFonts w:ascii="Comic Sans MS" w:hAnsi="Comic Sans MS"/>
          <w:sz w:val="20"/>
          <w:szCs w:val="24"/>
        </w:rPr>
      </w:pPr>
      <w:r w:rsidRPr="006A0CC0">
        <w:rPr>
          <w:rFonts w:ascii="Comic Sans MS" w:hAnsi="Comic Sans MS"/>
          <w:sz w:val="20"/>
          <w:szCs w:val="24"/>
        </w:rPr>
        <w:t>Avant de remettre ce document, vérifier que</w:t>
      </w:r>
      <w:r w:rsidR="000D4B0D" w:rsidRPr="006A0CC0">
        <w:rPr>
          <w:rFonts w:ascii="Comic Sans MS" w:hAnsi="Comic Sans MS"/>
          <w:sz w:val="20"/>
          <w:szCs w:val="24"/>
        </w:rPr>
        <w:t> :</w:t>
      </w:r>
    </w:p>
    <w:p w:rsidR="000D4B0D" w:rsidRPr="006A0CC0" w:rsidRDefault="00B675A8" w:rsidP="00331EE9">
      <w:pPr>
        <w:pStyle w:val="Paragraphedeliste"/>
        <w:numPr>
          <w:ilvl w:val="0"/>
          <w:numId w:val="1"/>
        </w:numPr>
        <w:spacing w:after="0"/>
        <w:jc w:val="both"/>
        <w:rPr>
          <w:rFonts w:ascii="Comic Sans MS" w:hAnsi="Comic Sans MS"/>
          <w:sz w:val="20"/>
          <w:szCs w:val="24"/>
        </w:rPr>
      </w:pPr>
      <w:r w:rsidRPr="006A0CC0">
        <w:rPr>
          <w:rFonts w:ascii="Comic Sans MS" w:hAnsi="Comic Sans MS"/>
          <w:sz w:val="20"/>
          <w:szCs w:val="24"/>
        </w:rPr>
        <w:t>Sa présentation est très soignée (pas d’éléments manuscrit</w:t>
      </w:r>
      <w:r w:rsidR="000D4B0D" w:rsidRPr="006A0CC0">
        <w:rPr>
          <w:rFonts w:ascii="Comic Sans MS" w:hAnsi="Comic Sans MS"/>
          <w:sz w:val="20"/>
          <w:szCs w:val="24"/>
        </w:rPr>
        <w:t>s</w:t>
      </w:r>
      <w:r w:rsidRPr="006A0CC0">
        <w:rPr>
          <w:rFonts w:ascii="Comic Sans MS" w:hAnsi="Comic Sans MS"/>
          <w:sz w:val="20"/>
          <w:szCs w:val="24"/>
        </w:rPr>
        <w:t xml:space="preserve"> sauf autorisation</w:t>
      </w:r>
      <w:r w:rsidR="000D4B0D" w:rsidRPr="006A0CC0">
        <w:rPr>
          <w:rFonts w:ascii="Comic Sans MS" w:hAnsi="Comic Sans MS"/>
          <w:sz w:val="20"/>
          <w:szCs w:val="24"/>
        </w:rPr>
        <w:t>)</w:t>
      </w:r>
    </w:p>
    <w:p w:rsidR="000D4B0D" w:rsidRPr="006A0CC0" w:rsidRDefault="000D4B0D" w:rsidP="00331EE9">
      <w:pPr>
        <w:pStyle w:val="Paragraphedeliste"/>
        <w:numPr>
          <w:ilvl w:val="0"/>
          <w:numId w:val="1"/>
        </w:numPr>
        <w:spacing w:after="0"/>
        <w:jc w:val="both"/>
        <w:rPr>
          <w:rFonts w:ascii="Comic Sans MS" w:hAnsi="Comic Sans MS"/>
          <w:sz w:val="20"/>
          <w:szCs w:val="24"/>
        </w:rPr>
      </w:pPr>
      <w:r w:rsidRPr="006A0CC0">
        <w:rPr>
          <w:rFonts w:ascii="Comic Sans MS" w:hAnsi="Comic Sans MS"/>
          <w:sz w:val="20"/>
          <w:szCs w:val="24"/>
        </w:rPr>
        <w:t>Les fautes d’orthographe et de syntaxe sont inexistantes</w:t>
      </w:r>
    </w:p>
    <w:p w:rsidR="00B675A8" w:rsidRPr="006A0CC0" w:rsidRDefault="00B675A8" w:rsidP="00331EE9">
      <w:pPr>
        <w:pStyle w:val="Paragraphedeliste"/>
        <w:numPr>
          <w:ilvl w:val="0"/>
          <w:numId w:val="1"/>
        </w:numPr>
        <w:spacing w:after="0"/>
        <w:jc w:val="both"/>
        <w:rPr>
          <w:rFonts w:ascii="Comic Sans MS" w:hAnsi="Comic Sans MS"/>
          <w:sz w:val="20"/>
          <w:szCs w:val="24"/>
        </w:rPr>
      </w:pPr>
      <w:r w:rsidRPr="006A0CC0">
        <w:rPr>
          <w:rFonts w:ascii="Comic Sans MS" w:hAnsi="Comic Sans MS"/>
          <w:sz w:val="20"/>
          <w:szCs w:val="24"/>
        </w:rPr>
        <w:t xml:space="preserve">Le marché générique est exprimé </w:t>
      </w:r>
      <w:proofErr w:type="gramStart"/>
      <w:r w:rsidRPr="006A0CC0">
        <w:rPr>
          <w:rFonts w:ascii="Comic Sans MS" w:hAnsi="Comic Sans MS"/>
          <w:sz w:val="20"/>
          <w:szCs w:val="24"/>
        </w:rPr>
        <w:t xml:space="preserve">en </w:t>
      </w:r>
      <w:r w:rsidR="000D4B0D" w:rsidRPr="006A0CC0">
        <w:rPr>
          <w:rFonts w:ascii="Comic Sans MS" w:hAnsi="Comic Sans MS"/>
          <w:sz w:val="20"/>
          <w:szCs w:val="24"/>
        </w:rPr>
        <w:t>terme</w:t>
      </w:r>
      <w:r w:rsidRPr="006A0CC0">
        <w:rPr>
          <w:rFonts w:ascii="Comic Sans MS" w:hAnsi="Comic Sans MS"/>
          <w:sz w:val="20"/>
          <w:szCs w:val="24"/>
        </w:rPr>
        <w:t xml:space="preserve"> de</w:t>
      </w:r>
      <w:proofErr w:type="gramEnd"/>
      <w:r w:rsidRPr="006A0CC0">
        <w:rPr>
          <w:rFonts w:ascii="Comic Sans MS" w:hAnsi="Comic Sans MS"/>
          <w:sz w:val="20"/>
          <w:szCs w:val="24"/>
        </w:rPr>
        <w:t xml:space="preserve"> besoin</w:t>
      </w:r>
      <w:r w:rsidR="0049741D" w:rsidRPr="006A0CC0">
        <w:rPr>
          <w:rFonts w:ascii="Comic Sans MS" w:hAnsi="Comic Sans MS"/>
          <w:sz w:val="20"/>
          <w:szCs w:val="24"/>
        </w:rPr>
        <w:t>,</w:t>
      </w:r>
    </w:p>
    <w:p w:rsidR="00B675A8" w:rsidRPr="006A0CC0" w:rsidRDefault="00B675A8" w:rsidP="00331EE9">
      <w:pPr>
        <w:pStyle w:val="Paragraphedeliste"/>
        <w:numPr>
          <w:ilvl w:val="0"/>
          <w:numId w:val="1"/>
        </w:numPr>
        <w:spacing w:after="0"/>
        <w:jc w:val="both"/>
        <w:rPr>
          <w:rFonts w:ascii="Comic Sans MS" w:hAnsi="Comic Sans MS"/>
          <w:sz w:val="20"/>
          <w:szCs w:val="24"/>
        </w:rPr>
      </w:pPr>
      <w:r w:rsidRPr="006A0CC0">
        <w:rPr>
          <w:rFonts w:ascii="Comic Sans MS" w:hAnsi="Comic Sans MS"/>
          <w:sz w:val="20"/>
          <w:szCs w:val="24"/>
        </w:rPr>
        <w:t xml:space="preserve">Les CP, NCR et NCA sont définis </w:t>
      </w:r>
      <w:r w:rsidR="000D4B0D" w:rsidRPr="006A0CC0">
        <w:rPr>
          <w:rFonts w:ascii="Comic Sans MS" w:hAnsi="Comic Sans MS"/>
          <w:sz w:val="20"/>
          <w:szCs w:val="24"/>
        </w:rPr>
        <w:t>de manière cohérente avec les MP,</w:t>
      </w:r>
      <w:r w:rsidRPr="006A0CC0">
        <w:rPr>
          <w:rFonts w:ascii="Comic Sans MS" w:hAnsi="Comic Sans MS"/>
          <w:sz w:val="20"/>
          <w:szCs w:val="24"/>
        </w:rPr>
        <w:t xml:space="preserve"> MS et MC</w:t>
      </w:r>
      <w:r w:rsidR="0049741D" w:rsidRPr="006A0CC0">
        <w:rPr>
          <w:rFonts w:ascii="Comic Sans MS" w:hAnsi="Comic Sans MS"/>
          <w:sz w:val="20"/>
          <w:szCs w:val="24"/>
        </w:rPr>
        <w:t>,</w:t>
      </w:r>
    </w:p>
    <w:p w:rsidR="000D4B0D" w:rsidRPr="006A0CC0" w:rsidRDefault="00B675A8" w:rsidP="00331EE9">
      <w:pPr>
        <w:pStyle w:val="Paragraphedeliste"/>
        <w:numPr>
          <w:ilvl w:val="0"/>
          <w:numId w:val="1"/>
        </w:numPr>
        <w:spacing w:after="0"/>
        <w:jc w:val="both"/>
        <w:rPr>
          <w:rFonts w:ascii="Comic Sans MS" w:hAnsi="Comic Sans MS"/>
          <w:sz w:val="20"/>
          <w:szCs w:val="24"/>
        </w:rPr>
      </w:pPr>
      <w:r w:rsidRPr="006A0CC0">
        <w:rPr>
          <w:rFonts w:ascii="Comic Sans MS" w:hAnsi="Comic Sans MS"/>
          <w:sz w:val="20"/>
          <w:szCs w:val="24"/>
        </w:rPr>
        <w:t xml:space="preserve">La demande théorique est calculée de manière détaillée, </w:t>
      </w:r>
    </w:p>
    <w:p w:rsidR="00B675A8" w:rsidRPr="006A0CC0" w:rsidRDefault="000D4B0D" w:rsidP="00331EE9">
      <w:pPr>
        <w:pStyle w:val="Paragraphedeliste"/>
        <w:numPr>
          <w:ilvl w:val="0"/>
          <w:numId w:val="1"/>
        </w:numPr>
        <w:spacing w:after="0"/>
        <w:jc w:val="both"/>
        <w:rPr>
          <w:rFonts w:ascii="Comic Sans MS" w:hAnsi="Comic Sans MS"/>
          <w:sz w:val="20"/>
          <w:szCs w:val="24"/>
        </w:rPr>
      </w:pPr>
      <w:r w:rsidRPr="006A0CC0">
        <w:rPr>
          <w:rFonts w:ascii="Comic Sans MS" w:hAnsi="Comic Sans MS"/>
          <w:sz w:val="20"/>
          <w:szCs w:val="24"/>
        </w:rPr>
        <w:t xml:space="preserve">Les sources sont </w:t>
      </w:r>
      <w:r w:rsidR="00B675A8" w:rsidRPr="006A0CC0">
        <w:rPr>
          <w:rFonts w:ascii="Comic Sans MS" w:hAnsi="Comic Sans MS"/>
          <w:sz w:val="20"/>
          <w:szCs w:val="24"/>
        </w:rPr>
        <w:t>titrées et datées</w:t>
      </w:r>
      <w:r w:rsidR="0049741D" w:rsidRPr="006A0CC0">
        <w:rPr>
          <w:rFonts w:ascii="Comic Sans MS" w:hAnsi="Comic Sans MS"/>
          <w:sz w:val="20"/>
          <w:szCs w:val="24"/>
        </w:rPr>
        <w:t>,</w:t>
      </w:r>
    </w:p>
    <w:p w:rsidR="00B675A8" w:rsidRPr="006A0CC0" w:rsidRDefault="000D4B0D" w:rsidP="00331EE9">
      <w:pPr>
        <w:pStyle w:val="Paragraphedeliste"/>
        <w:numPr>
          <w:ilvl w:val="0"/>
          <w:numId w:val="1"/>
        </w:numPr>
        <w:spacing w:after="0"/>
        <w:jc w:val="both"/>
        <w:rPr>
          <w:rFonts w:ascii="Comic Sans MS" w:hAnsi="Comic Sans MS"/>
          <w:sz w:val="20"/>
          <w:szCs w:val="24"/>
        </w:rPr>
      </w:pPr>
      <w:r w:rsidRPr="006A0CC0">
        <w:rPr>
          <w:rFonts w:ascii="Comic Sans MS" w:hAnsi="Comic Sans MS"/>
          <w:sz w:val="20"/>
          <w:szCs w:val="24"/>
        </w:rPr>
        <w:t>La</w:t>
      </w:r>
      <w:r w:rsidR="00B675A8" w:rsidRPr="006A0CC0">
        <w:rPr>
          <w:rFonts w:ascii="Comic Sans MS" w:hAnsi="Comic Sans MS"/>
          <w:sz w:val="20"/>
          <w:szCs w:val="24"/>
        </w:rPr>
        <w:t xml:space="preserve"> différence entre les produits des MP et MS est vraiment expliquée</w:t>
      </w:r>
      <w:r w:rsidR="0049741D" w:rsidRPr="006A0CC0">
        <w:rPr>
          <w:rFonts w:ascii="Comic Sans MS" w:hAnsi="Comic Sans MS"/>
          <w:sz w:val="20"/>
          <w:szCs w:val="24"/>
        </w:rPr>
        <w:t>.</w:t>
      </w:r>
    </w:p>
    <w:p w:rsidR="00B675A8" w:rsidRPr="006A0CC0" w:rsidRDefault="00B675A8" w:rsidP="00331EE9">
      <w:pPr>
        <w:pStyle w:val="Paragraphedeliste"/>
        <w:spacing w:after="0"/>
        <w:jc w:val="both"/>
        <w:rPr>
          <w:rFonts w:ascii="Comic Sans MS" w:hAnsi="Comic Sans MS"/>
          <w:sz w:val="20"/>
          <w:szCs w:val="24"/>
        </w:rPr>
      </w:pPr>
    </w:p>
    <w:p w:rsidR="00B675A8" w:rsidRPr="006A0CC0" w:rsidRDefault="00B675A8" w:rsidP="00331EE9">
      <w:pPr>
        <w:pStyle w:val="Paragraphedeliste"/>
        <w:spacing w:after="0"/>
        <w:jc w:val="both"/>
        <w:rPr>
          <w:rFonts w:ascii="Comic Sans MS" w:hAnsi="Comic Sans MS"/>
          <w:b/>
          <w:szCs w:val="24"/>
        </w:rPr>
      </w:pPr>
      <w:r w:rsidRPr="006A0CC0">
        <w:rPr>
          <w:rFonts w:ascii="Comic Sans MS" w:hAnsi="Comic Sans MS"/>
          <w:b/>
          <w:sz w:val="20"/>
          <w:szCs w:val="24"/>
        </w:rPr>
        <w:t>En l’absence d’un de ces éléments le document ne sera pas lu</w:t>
      </w:r>
      <w:r w:rsidR="000D4B0D" w:rsidRPr="006A0CC0">
        <w:rPr>
          <w:rFonts w:ascii="Comic Sans MS" w:hAnsi="Comic Sans MS"/>
          <w:b/>
          <w:sz w:val="20"/>
          <w:szCs w:val="24"/>
        </w:rPr>
        <w:t>.</w:t>
      </w:r>
    </w:p>
    <w:p w:rsidR="00B675A8" w:rsidRDefault="00B675A8" w:rsidP="00601975">
      <w:pPr>
        <w:ind w:left="-709" w:right="-993"/>
        <w:jc w:val="center"/>
        <w:rPr>
          <w:rFonts w:ascii="Comic Sans MS" w:hAnsi="Comic Sans MS"/>
          <w:b/>
          <w:sz w:val="36"/>
          <w:szCs w:val="36"/>
          <w:u w:val="single"/>
        </w:rPr>
      </w:pPr>
    </w:p>
    <w:p w:rsidR="00601975" w:rsidRPr="00601975" w:rsidRDefault="002667C4" w:rsidP="00601975">
      <w:pPr>
        <w:tabs>
          <w:tab w:val="left" w:pos="8265"/>
        </w:tabs>
        <w:rPr>
          <w:rFonts w:ascii="Comic Sans MS" w:hAnsi="Comic Sans MS"/>
          <w:sz w:val="24"/>
          <w:szCs w:val="24"/>
        </w:rPr>
      </w:pPr>
      <w:r>
        <w:rPr>
          <w:rFonts w:ascii="Comic Sans MS" w:hAnsi="Comic Sans MS"/>
          <w:noProof/>
          <w:sz w:val="24"/>
          <w:szCs w:val="24"/>
          <w:lang w:eastAsia="fr-FR"/>
        </w:rPr>
        <w:lastRenderedPageBreak/>
        <mc:AlternateContent>
          <mc:Choice Requires="wps">
            <w:drawing>
              <wp:anchor distT="0" distB="0" distL="114300" distR="114300" simplePos="0" relativeHeight="251700224" behindDoc="0" locked="0" layoutInCell="1" allowOverlap="1" wp14:anchorId="798F98D7" wp14:editId="14E778B4">
                <wp:simplePos x="0" y="0"/>
                <wp:positionH relativeFrom="column">
                  <wp:posOffset>946634</wp:posOffset>
                </wp:positionH>
                <wp:positionV relativeFrom="paragraph">
                  <wp:posOffset>2511225</wp:posOffset>
                </wp:positionV>
                <wp:extent cx="644397" cy="667449"/>
                <wp:effectExtent l="25400" t="12700" r="16510" b="31115"/>
                <wp:wrapNone/>
                <wp:docPr id="53" name="Connecteur droit avec flèch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4397" cy="667449"/>
                        </a:xfrm>
                        <a:prstGeom prst="straightConnector1">
                          <a:avLst/>
                        </a:prstGeom>
                        <a:ln w="28575">
                          <a:solidFill>
                            <a:srgbClr val="92D050"/>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AC6AEB3" id="_x0000_t32" coordsize="21600,21600" o:spt="32" o:oned="t" path="m,l21600,21600e" filled="f">
                <v:path arrowok="t" fillok="f" o:connecttype="none"/>
                <o:lock v:ext="edit" shapetype="t"/>
              </v:shapetype>
              <v:shape id="Connecteur droit avec flèche 48" o:spid="_x0000_s1026" type="#_x0000_t32" style="position:absolute;margin-left:74.55pt;margin-top:197.75pt;width:50.75pt;height:52.5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" strokecolor="#92d050" strokeweight="2.25pt">
                <v:stroke dashstyle="dash" endarrow="open"/>
                <o:lock v:ext="edit" shapetype="f"/>
              </v:shape>
            </w:pict>
          </mc:Fallback>
        </mc:AlternateContent>
      </w:r>
      <w:r w:rsidR="00FE169F">
        <w:rPr>
          <w:rFonts w:ascii="Comic Sans MS" w:hAnsi="Comic Sans MS"/>
          <w:noProof/>
          <w:sz w:val="24"/>
          <w:szCs w:val="24"/>
          <w:lang w:eastAsia="fr-FR"/>
        </w:rPr>
        <mc:AlternateContent>
          <mc:Choice Requires="wps">
            <w:drawing>
              <wp:anchor distT="0" distB="0" distL="114300" distR="114300" simplePos="0" relativeHeight="251701248" behindDoc="0" locked="0" layoutInCell="1" allowOverlap="1" wp14:anchorId="02132DBF" wp14:editId="34CEB8AD">
                <wp:simplePos x="0" y="0"/>
                <wp:positionH relativeFrom="column">
                  <wp:posOffset>3148222</wp:posOffset>
                </wp:positionH>
                <wp:positionV relativeFrom="paragraph">
                  <wp:posOffset>2459854</wp:posOffset>
                </wp:positionV>
                <wp:extent cx="965771" cy="719270"/>
                <wp:effectExtent l="25400" t="12700" r="12700" b="30480"/>
                <wp:wrapNone/>
                <wp:docPr id="56" name="Connecteur droit avec flèch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65771" cy="719270"/>
                        </a:xfrm>
                        <a:prstGeom prst="straightConnector1">
                          <a:avLst/>
                        </a:prstGeom>
                        <a:ln w="28575">
                          <a:solidFill>
                            <a:srgbClr val="FF0000"/>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6BFAFC" id="Connecteur droit avec flèche 45" o:spid="_x0000_s1026" type="#_x0000_t32" style="position:absolute;margin-left:247.9pt;margin-top:193.7pt;width:76.05pt;height:56.6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" strokecolor="red" strokeweight="2.25pt">
                <v:stroke dashstyle="dash" endarrow="open"/>
                <o:lock v:ext="edit" shapetype="f"/>
              </v:shape>
            </w:pict>
          </mc:Fallback>
        </mc:AlternateContent>
      </w:r>
      <w:r w:rsidR="00CA5864">
        <w:rPr>
          <w:noProof/>
          <w:lang w:eastAsia="fr-FR"/>
        </w:rPr>
        <mc:AlternateContent>
          <mc:Choice Requires="wpg">
            <w:drawing>
              <wp:anchor distT="0" distB="0" distL="114300" distR="114300" simplePos="0" relativeHeight="251699200" behindDoc="0" locked="0" layoutInCell="1" allowOverlap="1" wp14:anchorId="4CF2E484" wp14:editId="1D356EE7">
                <wp:simplePos x="0" y="0"/>
                <wp:positionH relativeFrom="column">
                  <wp:posOffset>292007</wp:posOffset>
                </wp:positionH>
                <wp:positionV relativeFrom="paragraph">
                  <wp:posOffset>-57314</wp:posOffset>
                </wp:positionV>
                <wp:extent cx="7148830" cy="3123565"/>
                <wp:effectExtent l="12700" t="12700" r="13970" b="13335"/>
                <wp:wrapNone/>
                <wp:docPr id="23" name="Groupe 23"/>
                <wp:cNvGraphicFramePr/>
                <a:graphic xmlns:a="http://schemas.openxmlformats.org/drawingml/2006/main">
                  <a:graphicData uri="http://schemas.microsoft.com/office/word/2010/wordprocessingGroup">
                    <wpg:wgp>
                      <wpg:cNvGrpSpPr/>
                      <wpg:grpSpPr>
                        <a:xfrm>
                          <a:off x="0" y="0"/>
                          <a:ext cx="7148830" cy="3123565"/>
                          <a:chOff x="0" y="0"/>
                          <a:chExt cx="5873675" cy="3011805"/>
                        </a:xfrm>
                      </wpg:grpSpPr>
                      <wps:wsp>
                        <wps:cNvPr id="8" name="Ellipse 8"/>
                        <wps:cNvSpPr/>
                        <wps:spPr>
                          <a:xfrm>
                            <a:off x="0" y="0"/>
                            <a:ext cx="5873675" cy="30118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e 10"/>
                        <wps:cNvSpPr/>
                        <wps:spPr>
                          <a:xfrm>
                            <a:off x="1076273" y="1793795"/>
                            <a:ext cx="1709055" cy="1071212"/>
                          </a:xfrm>
                          <a:prstGeom prst="ellipse">
                            <a:avLst/>
                          </a:prstGeom>
                          <a:solidFill>
                            <a:schemeClr val="bg1"/>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3C32" w:rsidRPr="00D5304F" w:rsidRDefault="00A33C32" w:rsidP="00A33C32">
                              <w:pPr>
                                <w:jc w:val="center"/>
                                <w:rPr>
                                  <w:b/>
                                  <w:color w:val="00B050"/>
                                </w:rPr>
                              </w:pPr>
                              <w:r w:rsidRPr="00D5304F">
                                <w:rPr>
                                  <w:b/>
                                  <w:color w:val="00B050"/>
                                </w:rPr>
                                <w:t>Marché principal</w:t>
                              </w:r>
                            </w:p>
                            <w:p w:rsidR="00A33C32" w:rsidRPr="00D5304F" w:rsidRDefault="00A33C32" w:rsidP="00A33C32">
                              <w:pPr>
                                <w:jc w:val="center"/>
                                <w:rPr>
                                  <w:color w:val="000000" w:themeColor="text1"/>
                                </w:rPr>
                              </w:pPr>
                              <w:r>
                                <w:rPr>
                                  <w:color w:val="000000" w:themeColor="text1"/>
                                </w:rPr>
                                <w:t>Les toilettes japonaises</w:t>
                              </w:r>
                              <w:r w:rsidR="00CA5864">
                                <w:rPr>
                                  <w:color w:val="000000" w:themeColor="text1"/>
                                </w:rPr>
                                <w:t xml:space="preserve"> recyclant</w:t>
                              </w:r>
                            </w:p>
                            <w:p w:rsidR="00A33C32" w:rsidRDefault="00A33C32" w:rsidP="00A33C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537860" y="283905"/>
                            <a:ext cx="2018793" cy="1470264"/>
                          </a:xfrm>
                          <a:prstGeom prst="ellipse">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3C32" w:rsidRDefault="00A33C32" w:rsidP="00A33C32">
                              <w:pPr>
                                <w:jc w:val="center"/>
                                <w:rPr>
                                  <w:b/>
                                  <w:color w:val="F79646" w:themeColor="accent6"/>
                                </w:rPr>
                              </w:pPr>
                              <w:r>
                                <w:rPr>
                                  <w:b/>
                                  <w:color w:val="F79646" w:themeColor="accent6"/>
                                </w:rPr>
                                <w:t>Marché complémentaire</w:t>
                              </w:r>
                            </w:p>
                            <w:p w:rsidR="00A33C32" w:rsidRPr="00D5304F" w:rsidRDefault="00A33C32" w:rsidP="00A33C32">
                              <w:pPr>
                                <w:jc w:val="center"/>
                                <w:rPr>
                                  <w:color w:val="000000" w:themeColor="text1"/>
                                </w:rPr>
                              </w:pPr>
                              <w:r>
                                <w:rPr>
                                  <w:color w:val="000000" w:themeColor="text1"/>
                                </w:rPr>
                                <w:t>Arrivée d’eau</w:t>
                              </w:r>
                              <w:r>
                                <w:rPr>
                                  <w:color w:val="000000" w:themeColor="text1"/>
                                </w:rPr>
                                <w:br/>
                                <w:t xml:space="preserve">Accès </w:t>
                              </w:r>
                              <w:r w:rsidR="00CA5864">
                                <w:rPr>
                                  <w:color w:val="000000" w:themeColor="text1"/>
                                </w:rPr>
                                <w:t>à</w:t>
                              </w:r>
                              <w:r>
                                <w:rPr>
                                  <w:color w:val="000000" w:themeColor="text1"/>
                                </w:rPr>
                                <w:t xml:space="preserve"> l’électricité </w:t>
                              </w:r>
                              <w:r>
                                <w:rPr>
                                  <w:color w:val="000000" w:themeColor="text1"/>
                                </w:rPr>
                                <w:br/>
                                <w:t>Logement acheté (et non en 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2556653" y="303719"/>
                            <a:ext cx="3163348" cy="2370844"/>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3C32" w:rsidRDefault="00A33C32" w:rsidP="00A33C32">
                              <w:pPr>
                                <w:jc w:val="center"/>
                                <w:rPr>
                                  <w:b/>
                                  <w:color w:val="FF0000"/>
                                </w:rPr>
                              </w:pPr>
                              <w:r w:rsidRPr="00D5304F">
                                <w:rPr>
                                  <w:b/>
                                  <w:color w:val="FF0000"/>
                                </w:rPr>
                                <w:t>Marché de substitution</w:t>
                              </w:r>
                            </w:p>
                            <w:p w:rsidR="00276E78" w:rsidRPr="00D5304F" w:rsidRDefault="00FE169F" w:rsidP="00FE169F">
                              <w:pPr>
                                <w:jc w:val="center"/>
                                <w:rPr>
                                  <w:color w:val="000000" w:themeColor="text1"/>
                                </w:rPr>
                              </w:pPr>
                              <w:r>
                                <w:rPr>
                                  <w:color w:val="000000" w:themeColor="text1"/>
                                </w:rPr>
                                <w:t>Toilettes japonaises</w:t>
                              </w:r>
                              <w:r w:rsidR="00823942">
                                <w:rPr>
                                  <w:color w:val="000000" w:themeColor="text1"/>
                                </w:rPr>
                                <w:br/>
                              </w:r>
                              <w:r>
                                <w:rPr>
                                  <w:color w:val="000000" w:themeColor="text1"/>
                                </w:rPr>
                                <w:t>abattant WC japonais</w:t>
                              </w:r>
                              <w:r>
                                <w:rPr>
                                  <w:color w:val="000000" w:themeColor="text1"/>
                                </w:rPr>
                                <w:br/>
                              </w:r>
                              <w:r w:rsidR="00A33C32">
                                <w:rPr>
                                  <w:color w:val="000000" w:themeColor="text1"/>
                                </w:rPr>
                                <w:t>Douchette de toilette</w:t>
                              </w:r>
                              <w:r w:rsidR="00A33C32">
                                <w:rPr>
                                  <w:color w:val="000000" w:themeColor="text1"/>
                                </w:rPr>
                                <w:br/>
                                <w:t>Bidet et déclinaisons</w:t>
                              </w:r>
                              <w:r w:rsidR="00CA5864">
                                <w:rPr>
                                  <w:color w:val="000000" w:themeColor="text1"/>
                                </w:rPr>
                                <w:br/>
                                <w:t>(Ces options sont à la fois plus hygiéniques ET plus écologiques car elles suppriment le papier toilette qui est un gouffre écologique</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F2E484" id="Groupe 23" o:spid="_x0000_s1026" style="position:absolute;margin-left:23pt;margin-top:-4.5pt;width:562.9pt;height:245.95pt;z-index:251699200;mso-width-relative:margin;mso-height-relative:margin" coordsize="58736,301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">
                <v:oval id="Ellipse 8" o:spid="_x0000_s1027" style="position:absolute;width:58736;height:301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" fillcolor="#4f81bd [3204]" strokecolor="#243f60 [1604]" strokeweight="2pt"/>
                <v:oval id="Ellipse 10" o:spid="_x0000_s1028" style="position:absolute;left:10762;top:17937;width:17091;height:107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" fillcolor="white [3212]" strokecolor="#92d050" strokeweight="2pt">
                  <v:textbox>
                    <w:txbxContent>
                      <w:p w:rsidR="00A33C32" w:rsidRPr="00D5304F" w:rsidRDefault="00A33C32" w:rsidP="00A33C32">
                        <w:pPr>
                          <w:jc w:val="center"/>
                          <w:rPr>
                            <w:b/>
                            <w:color w:val="00B050"/>
                          </w:rPr>
                        </w:pPr>
                        <w:r w:rsidRPr="00D5304F">
                          <w:rPr>
                            <w:b/>
                            <w:color w:val="00B050"/>
                          </w:rPr>
                          <w:t>Marché principal</w:t>
                        </w:r>
                      </w:p>
                      <w:p w:rsidR="00A33C32" w:rsidRPr="00D5304F" w:rsidRDefault="00A33C32" w:rsidP="00A33C32">
                        <w:pPr>
                          <w:jc w:val="center"/>
                          <w:rPr>
                            <w:color w:val="000000" w:themeColor="text1"/>
                          </w:rPr>
                        </w:pPr>
                        <w:r>
                          <w:rPr>
                            <w:color w:val="000000" w:themeColor="text1"/>
                          </w:rPr>
                          <w:t>Les toilettes japonaises</w:t>
                        </w:r>
                        <w:r w:rsidR="00CA5864">
                          <w:rPr>
                            <w:color w:val="000000" w:themeColor="text1"/>
                          </w:rPr>
                          <w:t xml:space="preserve"> recyclant</w:t>
                        </w:r>
                      </w:p>
                      <w:p w:rsidR="00A33C32" w:rsidRDefault="00A33C32" w:rsidP="00A33C32">
                        <w:pPr>
                          <w:jc w:val="center"/>
                        </w:pPr>
                      </w:p>
                    </w:txbxContent>
                  </v:textbox>
                </v:oval>
                <v:oval id="Ellipse 11" o:spid="_x0000_s1029" style="position:absolute;left:5378;top:2839;width:20188;height:147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" fillcolor="white [3212]" strokecolor="#ffc000" strokeweight="2pt">
                  <v:textbox>
                    <w:txbxContent>
                      <w:p w:rsidR="00A33C32" w:rsidRDefault="00A33C32" w:rsidP="00A33C32">
                        <w:pPr>
                          <w:jc w:val="center"/>
                          <w:rPr>
                            <w:b/>
                            <w:color w:val="F79646" w:themeColor="accent6"/>
                          </w:rPr>
                        </w:pPr>
                        <w:r>
                          <w:rPr>
                            <w:b/>
                            <w:color w:val="F79646" w:themeColor="accent6"/>
                          </w:rPr>
                          <w:t>Marché complémentaire</w:t>
                        </w:r>
                      </w:p>
                      <w:p w:rsidR="00A33C32" w:rsidRPr="00D5304F" w:rsidRDefault="00A33C32" w:rsidP="00A33C32">
                        <w:pPr>
                          <w:jc w:val="center"/>
                          <w:rPr>
                            <w:color w:val="000000" w:themeColor="text1"/>
                          </w:rPr>
                        </w:pPr>
                        <w:r>
                          <w:rPr>
                            <w:color w:val="000000" w:themeColor="text1"/>
                          </w:rPr>
                          <w:t>Arrivée d’eau</w:t>
                        </w:r>
                        <w:r>
                          <w:rPr>
                            <w:color w:val="000000" w:themeColor="text1"/>
                          </w:rPr>
                          <w:br/>
                          <w:t xml:space="preserve">Accès </w:t>
                        </w:r>
                        <w:r w:rsidR="00CA5864">
                          <w:rPr>
                            <w:color w:val="000000" w:themeColor="text1"/>
                          </w:rPr>
                          <w:t>à</w:t>
                        </w:r>
                        <w:r>
                          <w:rPr>
                            <w:color w:val="000000" w:themeColor="text1"/>
                          </w:rPr>
                          <w:t xml:space="preserve"> l’électricité </w:t>
                        </w:r>
                        <w:r>
                          <w:rPr>
                            <w:color w:val="000000" w:themeColor="text1"/>
                          </w:rPr>
                          <w:br/>
                          <w:t>Logement acheté (et non en location)</w:t>
                        </w:r>
                      </w:p>
                    </w:txbxContent>
                  </v:textbox>
                </v:oval>
                <v:oval id="Ellipse 12" o:spid="_x0000_s1030" style="position:absolute;left:25566;top:3037;width:31634;height:237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" fillcolor="white [3212]" strokecolor="red" strokeweight="2pt">
                  <v:textbox>
                    <w:txbxContent>
                      <w:p w:rsidR="00A33C32" w:rsidRDefault="00A33C32" w:rsidP="00A33C32">
                        <w:pPr>
                          <w:jc w:val="center"/>
                          <w:rPr>
                            <w:b/>
                            <w:color w:val="FF0000"/>
                          </w:rPr>
                        </w:pPr>
                        <w:r w:rsidRPr="00D5304F">
                          <w:rPr>
                            <w:b/>
                            <w:color w:val="FF0000"/>
                          </w:rPr>
                          <w:t>Marché de substitution</w:t>
                        </w:r>
                      </w:p>
                      <w:p w:rsidR="00276E78" w:rsidRPr="00D5304F" w:rsidRDefault="00FE169F" w:rsidP="00FE169F">
                        <w:pPr>
                          <w:jc w:val="center"/>
                          <w:rPr>
                            <w:color w:val="000000" w:themeColor="text1"/>
                          </w:rPr>
                        </w:pPr>
                        <w:r>
                          <w:rPr>
                            <w:color w:val="000000" w:themeColor="text1"/>
                          </w:rPr>
                          <w:t>Toilettes japonaises</w:t>
                        </w:r>
                        <w:r w:rsidR="00823942">
                          <w:rPr>
                            <w:color w:val="000000" w:themeColor="text1"/>
                          </w:rPr>
                          <w:br/>
                        </w:r>
                        <w:r>
                          <w:rPr>
                            <w:color w:val="000000" w:themeColor="text1"/>
                          </w:rPr>
                          <w:t>abattant WC japonais</w:t>
                        </w:r>
                        <w:r>
                          <w:rPr>
                            <w:color w:val="000000" w:themeColor="text1"/>
                          </w:rPr>
                          <w:br/>
                        </w:r>
                        <w:r w:rsidR="00A33C32">
                          <w:rPr>
                            <w:color w:val="000000" w:themeColor="text1"/>
                          </w:rPr>
                          <w:t>Douchette de toilette</w:t>
                        </w:r>
                        <w:r w:rsidR="00A33C32">
                          <w:rPr>
                            <w:color w:val="000000" w:themeColor="text1"/>
                          </w:rPr>
                          <w:br/>
                          <w:t>Bidet et déclinaisons</w:t>
                        </w:r>
                        <w:r w:rsidR="00CA5864">
                          <w:rPr>
                            <w:color w:val="000000" w:themeColor="text1"/>
                          </w:rPr>
                          <w:br/>
                          <w:t>(Ces options sont à la fois plus hygiéniques ET plus écologiques car elles suppriment le papier toilette qui est un gouffre écologique</w:t>
                        </w:r>
                        <w:r>
                          <w:rPr>
                            <w:color w:val="000000" w:themeColor="text1"/>
                          </w:rPr>
                          <w:t>)</w:t>
                        </w:r>
                      </w:p>
                    </w:txbxContent>
                  </v:textbox>
                </v:oval>
              </v:group>
            </w:pict>
          </mc:Fallback>
        </mc:AlternateContent>
      </w:r>
      <w:r w:rsidR="00CA5864">
        <w:rPr>
          <w:noProof/>
        </w:rPr>
        <mc:AlternateContent>
          <mc:Choice Requires="wps">
            <w:drawing>
              <wp:anchor distT="0" distB="0" distL="114300" distR="114300" simplePos="0" relativeHeight="251707392" behindDoc="0" locked="0" layoutInCell="1" allowOverlap="1" wp14:anchorId="3340BB33" wp14:editId="555A6041">
                <wp:simplePos x="0" y="0"/>
                <wp:positionH relativeFrom="column">
                  <wp:posOffset>6086706</wp:posOffset>
                </wp:positionH>
                <wp:positionV relativeFrom="paragraph">
                  <wp:posOffset>-718185</wp:posOffset>
                </wp:positionV>
                <wp:extent cx="3381727" cy="758536"/>
                <wp:effectExtent l="12700" t="12700" r="9525" b="16510"/>
                <wp:wrapNone/>
                <wp:docPr id="5" name="Rectangle 5"/>
                <wp:cNvGraphicFramePr/>
                <a:graphic xmlns:a="http://schemas.openxmlformats.org/drawingml/2006/main">
                  <a:graphicData uri="http://schemas.microsoft.com/office/word/2010/wordprocessingShape">
                    <wps:wsp>
                      <wps:cNvSpPr/>
                      <wps:spPr>
                        <a:xfrm>
                          <a:off x="0" y="0"/>
                          <a:ext cx="3381727" cy="75853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A07B4" w:rsidRPr="00F8588A" w:rsidRDefault="004A07B4" w:rsidP="004A07B4">
                            <w:pPr>
                              <w:jc w:val="center"/>
                              <w:rPr>
                                <w:sz w:val="28"/>
                              </w:rPr>
                            </w:pPr>
                            <w:r w:rsidRPr="00F8588A">
                              <w:rPr>
                                <w:sz w:val="28"/>
                              </w:rPr>
                              <w:t>Marché générique : Faire ses besoins de manière plus hygiénique</w:t>
                            </w:r>
                            <w:r w:rsidR="00276E78">
                              <w:rPr>
                                <w:sz w:val="28"/>
                              </w:rPr>
                              <w:t xml:space="preserve"> et écologique</w:t>
                            </w:r>
                            <w:r w:rsidRPr="00F8588A">
                              <w:rPr>
                                <w:sz w:val="28"/>
                              </w:rPr>
                              <w:t xml:space="preserve"> à domicile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0BB33" id="Rectangle 5" o:spid="_x0000_s1031" style="position:absolute;margin-left:479.25pt;margin-top:-56.55pt;width:266.3pt;height:5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" filled="f" strokecolor="#243f60 [1604]" strokeweight="2pt">
                <v:textbox>
                  <w:txbxContent>
                    <w:p w:rsidR="004A07B4" w:rsidRPr="00F8588A" w:rsidRDefault="004A07B4" w:rsidP="004A07B4">
                      <w:pPr>
                        <w:jc w:val="center"/>
                        <w:rPr>
                          <w:sz w:val="28"/>
                        </w:rPr>
                      </w:pPr>
                      <w:r w:rsidRPr="00F8588A">
                        <w:rPr>
                          <w:sz w:val="28"/>
                        </w:rPr>
                        <w:t>Marché générique : Faire ses besoins de manière plus hygiénique</w:t>
                      </w:r>
                      <w:r w:rsidR="00276E78">
                        <w:rPr>
                          <w:sz w:val="28"/>
                        </w:rPr>
                        <w:t xml:space="preserve"> et écologique</w:t>
                      </w:r>
                      <w:r w:rsidRPr="00F8588A">
                        <w:rPr>
                          <w:sz w:val="28"/>
                        </w:rPr>
                        <w:t xml:space="preserve"> à domicile </w:t>
                      </w:r>
                    </w:p>
                  </w:txbxContent>
                </v:textbox>
              </v:rect>
            </w:pict>
          </mc:Fallback>
        </mc:AlternateContent>
      </w:r>
      <w:r w:rsidR="00A8166F">
        <w:rPr>
          <w:rFonts w:ascii="Comic Sans MS" w:hAnsi="Comic Sans MS"/>
          <w:noProof/>
          <w:sz w:val="24"/>
          <w:szCs w:val="24"/>
          <w:lang w:eastAsia="fr-FR"/>
        </w:rPr>
        <mc:AlternateContent>
          <mc:Choice Requires="wps">
            <w:drawing>
              <wp:anchor distT="0" distB="0" distL="114300" distR="114300" simplePos="0" relativeHeight="251667456" behindDoc="0" locked="0" layoutInCell="1" allowOverlap="1" wp14:anchorId="5DB272DB" wp14:editId="21ED2E6D">
                <wp:simplePos x="0" y="0"/>
                <wp:positionH relativeFrom="column">
                  <wp:posOffset>34179</wp:posOffset>
                </wp:positionH>
                <wp:positionV relativeFrom="paragraph">
                  <wp:posOffset>3189479</wp:posOffset>
                </wp:positionV>
                <wp:extent cx="1989455" cy="1808703"/>
                <wp:effectExtent l="0" t="0" r="0" b="0"/>
                <wp:wrapNone/>
                <wp:docPr id="61" name="Zone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1808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75" w:rsidRDefault="00601975" w:rsidP="00601975">
                            <w:pPr>
                              <w:pStyle w:val="NormalWeb"/>
                              <w:spacing w:before="0" w:after="0"/>
                              <w:textAlignment w:val="baseline"/>
                              <w:rPr>
                                <w:rFonts w:ascii="Calibri" w:hAnsi="Calibri" w:cs="Arial"/>
                                <w:color w:val="92D050"/>
                                <w:kern w:val="24"/>
                                <w:sz w:val="36"/>
                                <w:szCs w:val="36"/>
                              </w:rPr>
                            </w:pPr>
                            <w:r w:rsidRPr="00A33C32">
                              <w:rPr>
                                <w:rFonts w:ascii="Calibri" w:hAnsi="Calibri" w:cs="Arial"/>
                                <w:color w:val="92D050"/>
                                <w:kern w:val="24"/>
                                <w:sz w:val="36"/>
                                <w:szCs w:val="36"/>
                              </w:rPr>
                              <w:t>Clients Profession</w:t>
                            </w:r>
                          </w:p>
                          <w:p w:rsidR="00A33C32" w:rsidRDefault="00A33C32" w:rsidP="00601975">
                            <w:pPr>
                              <w:pStyle w:val="NormalWeb"/>
                              <w:spacing w:before="0" w:after="0"/>
                              <w:textAlignment w:val="baseline"/>
                              <w:rPr>
                                <w:color w:val="92D050"/>
                              </w:rPr>
                            </w:pPr>
                          </w:p>
                          <w:p w:rsidR="00A33C32" w:rsidRPr="00A33C32" w:rsidRDefault="007E320F" w:rsidP="00601975">
                            <w:pPr>
                              <w:pStyle w:val="NormalWeb"/>
                              <w:spacing w:before="0" w:after="0"/>
                              <w:textAlignment w:val="baseline"/>
                              <w:rPr>
                                <w:color w:val="000000" w:themeColor="text1"/>
                              </w:rPr>
                            </w:pPr>
                            <w:r>
                              <w:rPr>
                                <w:color w:val="000000" w:themeColor="text1"/>
                              </w:rPr>
                              <w:t>Ménages</w:t>
                            </w:r>
                            <w:r w:rsidR="00A33C32">
                              <w:rPr>
                                <w:color w:val="000000" w:themeColor="text1"/>
                              </w:rPr>
                              <w:t xml:space="preserve"> français </w:t>
                            </w:r>
                            <w:r w:rsidR="004A07B4">
                              <w:rPr>
                                <w:color w:val="000000" w:themeColor="text1"/>
                              </w:rPr>
                              <w:t xml:space="preserve">cherchant à améliorer </w:t>
                            </w:r>
                            <w:r w:rsidR="00BF553B">
                              <w:rPr>
                                <w:color w:val="000000" w:themeColor="text1"/>
                              </w:rPr>
                              <w:t xml:space="preserve">leur </w:t>
                            </w:r>
                            <w:r w:rsidR="004A07B4">
                              <w:rPr>
                                <w:color w:val="000000" w:themeColor="text1"/>
                              </w:rPr>
                              <w:t>hygiène corporelle</w:t>
                            </w:r>
                            <w:r w:rsidR="00CA5864">
                              <w:rPr>
                                <w:color w:val="000000" w:themeColor="text1"/>
                              </w:rPr>
                              <w:t xml:space="preserve"> et leurs pratiques écologiques</w:t>
                            </w:r>
                            <w:r w:rsidR="004A07B4">
                              <w:rPr>
                                <w:color w:val="000000" w:themeColor="text1"/>
                              </w:rPr>
                              <w:t xml:space="preserve"> en utilisant des toilettes</w:t>
                            </w:r>
                            <w:r w:rsidR="00A33C32">
                              <w:rPr>
                                <w:color w:val="000000" w:themeColor="text1"/>
                              </w:rPr>
                              <w:t xml:space="preserve"> </w:t>
                            </w:r>
                            <w:r w:rsidR="004A07B4">
                              <w:rPr>
                                <w:color w:val="000000" w:themeColor="text1"/>
                              </w:rPr>
                              <w:t>japonaises</w:t>
                            </w:r>
                            <w:r w:rsidR="00CA5864">
                              <w:rPr>
                                <w:color w:val="000000" w:themeColor="text1"/>
                              </w:rPr>
                              <w:t xml:space="preserve"> recyclant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type w14:anchorId="5DB272DB" id="_x0000_t202" coordsize="21600,21600" o:spt="202" path="m,l,21600r21600,l21600,xe">
                <v:stroke joinstyle="miter"/>
                <v:path gradientshapeok="t" o:connecttype="rect"/>
              </v:shapetype>
              <v:shape id="ZoneTexte 14" o:spid="_x0000_s1032" type="#_x0000_t202" style="position:absolute;margin-left:2.7pt;margin-top:251.15pt;width:156.65pt;height:14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" filled="f" stroked="f">
                <v:textbox>
                  <w:txbxContent>
                    <w:p w:rsidR="00601975" w:rsidRDefault="00601975" w:rsidP="00601975">
                      <w:pPr>
                        <w:pStyle w:val="NormalWeb"/>
                        <w:spacing w:before="0" w:after="0"/>
                        <w:textAlignment w:val="baseline"/>
                        <w:rPr>
                          <w:rFonts w:ascii="Calibri" w:hAnsi="Calibri" w:cs="Arial"/>
                          <w:color w:val="92D050"/>
                          <w:kern w:val="24"/>
                          <w:sz w:val="36"/>
                          <w:szCs w:val="36"/>
                        </w:rPr>
                      </w:pPr>
                      <w:r w:rsidRPr="00A33C32">
                        <w:rPr>
                          <w:rFonts w:ascii="Calibri" w:hAnsi="Calibri" w:cs="Arial"/>
                          <w:color w:val="92D050"/>
                          <w:kern w:val="24"/>
                          <w:sz w:val="36"/>
                          <w:szCs w:val="36"/>
                        </w:rPr>
                        <w:t>Clients Profession</w:t>
                      </w:r>
                    </w:p>
                    <w:p w:rsidR="00A33C32" w:rsidRDefault="00A33C32" w:rsidP="00601975">
                      <w:pPr>
                        <w:pStyle w:val="NormalWeb"/>
                        <w:spacing w:before="0" w:after="0"/>
                        <w:textAlignment w:val="baseline"/>
                        <w:rPr>
                          <w:color w:val="92D050"/>
                        </w:rPr>
                      </w:pPr>
                    </w:p>
                    <w:p w:rsidR="00A33C32" w:rsidRPr="00A33C32" w:rsidRDefault="007E320F" w:rsidP="00601975">
                      <w:pPr>
                        <w:pStyle w:val="NormalWeb"/>
                        <w:spacing w:before="0" w:after="0"/>
                        <w:textAlignment w:val="baseline"/>
                        <w:rPr>
                          <w:color w:val="000000" w:themeColor="text1"/>
                        </w:rPr>
                      </w:pPr>
                      <w:r>
                        <w:rPr>
                          <w:color w:val="000000" w:themeColor="text1"/>
                        </w:rPr>
                        <w:t>Ménages</w:t>
                      </w:r>
                      <w:r w:rsidR="00A33C32">
                        <w:rPr>
                          <w:color w:val="000000" w:themeColor="text1"/>
                        </w:rPr>
                        <w:t xml:space="preserve"> français </w:t>
                      </w:r>
                      <w:r w:rsidR="004A07B4">
                        <w:rPr>
                          <w:color w:val="000000" w:themeColor="text1"/>
                        </w:rPr>
                        <w:t xml:space="preserve">cherchant à améliorer </w:t>
                      </w:r>
                      <w:r w:rsidR="00BF553B">
                        <w:rPr>
                          <w:color w:val="000000" w:themeColor="text1"/>
                        </w:rPr>
                        <w:t xml:space="preserve">leur </w:t>
                      </w:r>
                      <w:r w:rsidR="004A07B4">
                        <w:rPr>
                          <w:color w:val="000000" w:themeColor="text1"/>
                        </w:rPr>
                        <w:t>hygiène corporelle</w:t>
                      </w:r>
                      <w:r w:rsidR="00CA5864">
                        <w:rPr>
                          <w:color w:val="000000" w:themeColor="text1"/>
                        </w:rPr>
                        <w:t xml:space="preserve"> et leurs pratiques écologiques</w:t>
                      </w:r>
                      <w:r w:rsidR="004A07B4">
                        <w:rPr>
                          <w:color w:val="000000" w:themeColor="text1"/>
                        </w:rPr>
                        <w:t xml:space="preserve"> en utilisant des toilettes</w:t>
                      </w:r>
                      <w:r w:rsidR="00A33C32">
                        <w:rPr>
                          <w:color w:val="000000" w:themeColor="text1"/>
                        </w:rPr>
                        <w:t xml:space="preserve"> </w:t>
                      </w:r>
                      <w:r w:rsidR="004A07B4">
                        <w:rPr>
                          <w:color w:val="000000" w:themeColor="text1"/>
                        </w:rPr>
                        <w:t>japonaises</w:t>
                      </w:r>
                      <w:r w:rsidR="00CA5864">
                        <w:rPr>
                          <w:color w:val="000000" w:themeColor="text1"/>
                        </w:rPr>
                        <w:t xml:space="preserve"> recyclant</w:t>
                      </w:r>
                    </w:p>
                  </w:txbxContent>
                </v:textbox>
              </v:shape>
            </w:pict>
          </mc:Fallback>
        </mc:AlternateContent>
      </w:r>
      <w:r w:rsidR="00A8166F">
        <w:rPr>
          <w:rFonts w:ascii="Comic Sans MS" w:hAnsi="Comic Sans MS"/>
          <w:noProof/>
          <w:sz w:val="24"/>
          <w:szCs w:val="24"/>
          <w:lang w:eastAsia="fr-FR"/>
        </w:rPr>
        <mc:AlternateContent>
          <mc:Choice Requires="wps">
            <w:drawing>
              <wp:anchor distT="0" distB="0" distL="114300" distR="114300" simplePos="0" relativeHeight="251665408" behindDoc="0" locked="0" layoutInCell="1" allowOverlap="1" wp14:anchorId="15747076" wp14:editId="2F0B10B2">
                <wp:simplePos x="0" y="0"/>
                <wp:positionH relativeFrom="column">
                  <wp:posOffset>4013835</wp:posOffset>
                </wp:positionH>
                <wp:positionV relativeFrom="paragraph">
                  <wp:posOffset>3199863</wp:posOffset>
                </wp:positionV>
                <wp:extent cx="2210198" cy="1918335"/>
                <wp:effectExtent l="0" t="0" r="0" b="0"/>
                <wp:wrapNone/>
                <wp:docPr id="63" name="Zone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198" cy="191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75" w:rsidRDefault="007E320F" w:rsidP="00601975">
                            <w:pPr>
                              <w:pStyle w:val="NormalWeb"/>
                              <w:spacing w:before="0" w:after="0"/>
                              <w:textAlignment w:val="baseline"/>
                              <w:rPr>
                                <w:rFonts w:ascii="Calibri" w:hAnsi="Calibri" w:cs="Arial"/>
                                <w:color w:val="000000" w:themeColor="text1"/>
                                <w:kern w:val="24"/>
                                <w:sz w:val="36"/>
                                <w:szCs w:val="36"/>
                              </w:rPr>
                            </w:pPr>
                            <w:r>
                              <w:rPr>
                                <w:rFonts w:ascii="Calibri" w:hAnsi="Calibri" w:cs="Arial"/>
                                <w:color w:val="000000" w:themeColor="text1"/>
                                <w:kern w:val="24"/>
                                <w:sz w:val="36"/>
                                <w:szCs w:val="36"/>
                              </w:rPr>
                              <w:t xml:space="preserve">Non consommateurs absolus </w:t>
                            </w:r>
                          </w:p>
                          <w:p w:rsidR="007E320F" w:rsidRDefault="007E320F" w:rsidP="00601975">
                            <w:pPr>
                              <w:pStyle w:val="NormalWeb"/>
                              <w:spacing w:before="0" w:after="0"/>
                              <w:textAlignment w:val="baseline"/>
                              <w:rPr>
                                <w:color w:val="000000" w:themeColor="text1"/>
                              </w:rPr>
                            </w:pPr>
                          </w:p>
                          <w:p w:rsidR="007E320F" w:rsidRPr="00A33C32" w:rsidRDefault="007E320F" w:rsidP="00601975">
                            <w:pPr>
                              <w:pStyle w:val="NormalWeb"/>
                              <w:spacing w:before="0" w:after="0"/>
                              <w:textAlignment w:val="baseline"/>
                              <w:rPr>
                                <w:color w:val="000000" w:themeColor="text1"/>
                              </w:rPr>
                            </w:pPr>
                            <w:r>
                              <w:rPr>
                                <w:color w:val="000000" w:themeColor="text1"/>
                              </w:rPr>
                              <w:t>Foyers locataires</w:t>
                            </w:r>
                            <w:r w:rsidR="00FE169F">
                              <w:rPr>
                                <w:color w:val="000000" w:themeColor="text1"/>
                              </w:rPr>
                              <w:t>,</w:t>
                            </w:r>
                            <w:r>
                              <w:rPr>
                                <w:color w:val="000000" w:themeColor="text1"/>
                              </w:rPr>
                              <w:t xml:space="preserve"> </w:t>
                            </w:r>
                            <w:r w:rsidR="004A07B4">
                              <w:rPr>
                                <w:color w:val="000000" w:themeColor="text1"/>
                              </w:rPr>
                              <w:t xml:space="preserve">propriétaires </w:t>
                            </w:r>
                            <w:r>
                              <w:rPr>
                                <w:color w:val="000000" w:themeColor="text1"/>
                              </w:rPr>
                              <w:t>moins sensibles à l’hygiène corporel</w:t>
                            </w:r>
                            <w:r w:rsidR="002667C4">
                              <w:rPr>
                                <w:color w:val="000000" w:themeColor="text1"/>
                              </w:rPr>
                              <w:t>le</w:t>
                            </w:r>
                            <w:r w:rsidR="00FE169F">
                              <w:rPr>
                                <w:color w:val="000000" w:themeColor="text1"/>
                              </w:rPr>
                              <w:t xml:space="preserve"> et propriétaires sensibles à l’hygiène mais pas à l’écologie </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15747076" id="ZoneTexte 12" o:spid="_x0000_s1033" type="#_x0000_t202" style="position:absolute;margin-left:316.05pt;margin-top:251.95pt;width:174.05pt;height:15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" filled="f" stroked="f">
                <v:textbox>
                  <w:txbxContent>
                    <w:p w:rsidR="00601975" w:rsidRDefault="007E320F" w:rsidP="00601975">
                      <w:pPr>
                        <w:pStyle w:val="NormalWeb"/>
                        <w:spacing w:before="0" w:after="0"/>
                        <w:textAlignment w:val="baseline"/>
                        <w:rPr>
                          <w:rFonts w:ascii="Calibri" w:hAnsi="Calibri" w:cs="Arial"/>
                          <w:color w:val="000000" w:themeColor="text1"/>
                          <w:kern w:val="24"/>
                          <w:sz w:val="36"/>
                          <w:szCs w:val="36"/>
                        </w:rPr>
                      </w:pPr>
                      <w:r>
                        <w:rPr>
                          <w:rFonts w:ascii="Calibri" w:hAnsi="Calibri" w:cs="Arial"/>
                          <w:color w:val="000000" w:themeColor="text1"/>
                          <w:kern w:val="24"/>
                          <w:sz w:val="36"/>
                          <w:szCs w:val="36"/>
                        </w:rPr>
                        <w:t xml:space="preserve">Non consommateurs absolus </w:t>
                      </w:r>
                    </w:p>
                    <w:p w:rsidR="007E320F" w:rsidRDefault="007E320F" w:rsidP="00601975">
                      <w:pPr>
                        <w:pStyle w:val="NormalWeb"/>
                        <w:spacing w:before="0" w:after="0"/>
                        <w:textAlignment w:val="baseline"/>
                        <w:rPr>
                          <w:color w:val="000000" w:themeColor="text1"/>
                        </w:rPr>
                      </w:pPr>
                    </w:p>
                    <w:p w:rsidR="007E320F" w:rsidRPr="00A33C32" w:rsidRDefault="007E320F" w:rsidP="00601975">
                      <w:pPr>
                        <w:pStyle w:val="NormalWeb"/>
                        <w:spacing w:before="0" w:after="0"/>
                        <w:textAlignment w:val="baseline"/>
                        <w:rPr>
                          <w:color w:val="000000" w:themeColor="text1"/>
                        </w:rPr>
                      </w:pPr>
                      <w:r>
                        <w:rPr>
                          <w:color w:val="000000" w:themeColor="text1"/>
                        </w:rPr>
                        <w:t>Foyers locataires</w:t>
                      </w:r>
                      <w:r w:rsidR="00FE169F">
                        <w:rPr>
                          <w:color w:val="000000" w:themeColor="text1"/>
                        </w:rPr>
                        <w:t>,</w:t>
                      </w:r>
                      <w:r>
                        <w:rPr>
                          <w:color w:val="000000" w:themeColor="text1"/>
                        </w:rPr>
                        <w:t xml:space="preserve"> </w:t>
                      </w:r>
                      <w:r w:rsidR="004A07B4">
                        <w:rPr>
                          <w:color w:val="000000" w:themeColor="text1"/>
                        </w:rPr>
                        <w:t xml:space="preserve">propriétaires </w:t>
                      </w:r>
                      <w:r>
                        <w:rPr>
                          <w:color w:val="000000" w:themeColor="text1"/>
                        </w:rPr>
                        <w:t>moins sensibles à l’hygiène corporel</w:t>
                      </w:r>
                      <w:r w:rsidR="002667C4">
                        <w:rPr>
                          <w:color w:val="000000" w:themeColor="text1"/>
                        </w:rPr>
                        <w:t>le</w:t>
                      </w:r>
                      <w:r w:rsidR="00FE169F">
                        <w:rPr>
                          <w:color w:val="000000" w:themeColor="text1"/>
                        </w:rPr>
                        <w:t xml:space="preserve"> et propriétaires sensibles à l’hygiène mais pas à l’écologie </w:t>
                      </w:r>
                    </w:p>
                  </w:txbxContent>
                </v:textbox>
              </v:shape>
            </w:pict>
          </mc:Fallback>
        </mc:AlternateContent>
      </w:r>
      <w:r w:rsidR="00A8166F">
        <w:rPr>
          <w:rFonts w:ascii="Comic Sans MS" w:hAnsi="Comic Sans MS"/>
          <w:noProof/>
          <w:sz w:val="24"/>
          <w:szCs w:val="24"/>
          <w:lang w:eastAsia="fr-FR"/>
        </w:rPr>
        <mc:AlternateContent>
          <mc:Choice Requires="wps">
            <w:drawing>
              <wp:anchor distT="0" distB="0" distL="114299" distR="114299" simplePos="0" relativeHeight="251692032" behindDoc="0" locked="0" layoutInCell="1" allowOverlap="1" wp14:anchorId="144FE850" wp14:editId="588FFB02">
                <wp:simplePos x="0" y="0"/>
                <wp:positionH relativeFrom="column">
                  <wp:posOffset>4013200</wp:posOffset>
                </wp:positionH>
                <wp:positionV relativeFrom="paragraph">
                  <wp:posOffset>3189465</wp:posOffset>
                </wp:positionV>
                <wp:extent cx="642" cy="2200275"/>
                <wp:effectExtent l="12700" t="0" r="37465" b="34925"/>
                <wp:wrapNone/>
                <wp:docPr id="42" name="Connecteur droit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2" cy="2200275"/>
                        </a:xfrm>
                        <a:prstGeom prst="line">
                          <a:avLst/>
                        </a:prstGeom>
                        <a:ln w="31750" cmpd="sng"/>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46C228" id="Connecteur droit 53" o:spid="_x0000_s1026" style="position:absolute;flip:x;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6pt,251.15pt" to="316.05pt,42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" strokecolor="#4579b8 [3044]" strokeweight="2.5pt">
                <o:lock v:ext="edit" shapetype="f"/>
              </v:line>
            </w:pict>
          </mc:Fallback>
        </mc:AlternateContent>
      </w:r>
      <w:r w:rsidR="00A8166F">
        <w:rPr>
          <w:rFonts w:ascii="Comic Sans MS" w:hAnsi="Comic Sans MS"/>
          <w:noProof/>
          <w:sz w:val="24"/>
          <w:szCs w:val="24"/>
          <w:lang w:eastAsia="fr-FR"/>
        </w:rPr>
        <mc:AlternateContent>
          <mc:Choice Requires="wps">
            <w:drawing>
              <wp:anchor distT="0" distB="0" distL="114300" distR="114300" simplePos="0" relativeHeight="251666432" behindDoc="0" locked="0" layoutInCell="1" allowOverlap="1" wp14:anchorId="568C4E7C" wp14:editId="5FABD25F">
                <wp:simplePos x="0" y="0"/>
                <wp:positionH relativeFrom="column">
                  <wp:posOffset>2014101</wp:posOffset>
                </wp:positionH>
                <wp:positionV relativeFrom="paragraph">
                  <wp:posOffset>3189479</wp:posOffset>
                </wp:positionV>
                <wp:extent cx="1998980" cy="2200275"/>
                <wp:effectExtent l="0" t="0" r="0" b="0"/>
                <wp:wrapNone/>
                <wp:docPr id="62" name="Zone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C32" w:rsidRDefault="00601975" w:rsidP="00601975">
                            <w:pPr>
                              <w:pStyle w:val="NormalWeb"/>
                              <w:spacing w:before="0" w:after="0"/>
                              <w:textAlignment w:val="baseline"/>
                              <w:rPr>
                                <w:rFonts w:ascii="Calibri" w:hAnsi="Calibri" w:cs="Arial"/>
                                <w:color w:val="FF0000"/>
                                <w:kern w:val="24"/>
                                <w:sz w:val="32"/>
                                <w:szCs w:val="36"/>
                              </w:rPr>
                            </w:pPr>
                            <w:r w:rsidRPr="00A33C32">
                              <w:rPr>
                                <w:rFonts w:ascii="Calibri" w:hAnsi="Calibri" w:cs="Arial"/>
                                <w:color w:val="FF0000"/>
                                <w:kern w:val="24"/>
                                <w:sz w:val="32"/>
                                <w:szCs w:val="36"/>
                              </w:rPr>
                              <w:t>N</w:t>
                            </w:r>
                            <w:r w:rsidR="00A33C32" w:rsidRPr="00A33C32">
                              <w:rPr>
                                <w:rFonts w:ascii="Calibri" w:hAnsi="Calibri" w:cs="Arial"/>
                                <w:color w:val="FF0000"/>
                                <w:kern w:val="24"/>
                                <w:sz w:val="32"/>
                                <w:szCs w:val="36"/>
                              </w:rPr>
                              <w:t>on consommateurs relatifs</w:t>
                            </w:r>
                          </w:p>
                          <w:p w:rsidR="007E320F" w:rsidRDefault="007E320F" w:rsidP="00601975">
                            <w:pPr>
                              <w:pStyle w:val="NormalWeb"/>
                              <w:spacing w:before="0" w:after="0"/>
                              <w:textAlignment w:val="baseline"/>
                              <w:rPr>
                                <w:rFonts w:ascii="Calibri" w:hAnsi="Calibri" w:cs="Arial"/>
                                <w:color w:val="FF0000"/>
                                <w:kern w:val="24"/>
                                <w:sz w:val="32"/>
                                <w:szCs w:val="36"/>
                              </w:rPr>
                            </w:pPr>
                          </w:p>
                          <w:p w:rsidR="007E320F" w:rsidRPr="00A33C32" w:rsidRDefault="004A07B4" w:rsidP="007E320F">
                            <w:pPr>
                              <w:pStyle w:val="NormalWeb"/>
                              <w:spacing w:before="0" w:after="0"/>
                              <w:textAlignment w:val="baseline"/>
                              <w:rPr>
                                <w:color w:val="000000" w:themeColor="text1"/>
                              </w:rPr>
                            </w:pPr>
                            <w:r>
                              <w:rPr>
                                <w:color w:val="000000" w:themeColor="text1"/>
                              </w:rPr>
                              <w:t xml:space="preserve">Ménages qui se contentent des produits </w:t>
                            </w:r>
                            <w:r w:rsidR="00B65BD1">
                              <w:rPr>
                                <w:color w:val="000000" w:themeColor="text1"/>
                              </w:rPr>
                              <w:t xml:space="preserve">de </w:t>
                            </w:r>
                            <w:r>
                              <w:rPr>
                                <w:color w:val="000000" w:themeColor="text1"/>
                              </w:rPr>
                              <w:t>substit</w:t>
                            </w:r>
                            <w:r w:rsidR="00B65BD1">
                              <w:rPr>
                                <w:color w:val="000000" w:themeColor="text1"/>
                              </w:rPr>
                              <w:t>ution</w:t>
                            </w:r>
                          </w:p>
                          <w:p w:rsidR="007E320F" w:rsidRDefault="007E320F" w:rsidP="00601975">
                            <w:pPr>
                              <w:pStyle w:val="NormalWeb"/>
                              <w:spacing w:before="0" w:after="0"/>
                              <w:textAlignment w:val="baseline"/>
                              <w:rPr>
                                <w:rFonts w:ascii="Calibri" w:hAnsi="Calibri" w:cs="Arial"/>
                                <w:color w:val="FF0000"/>
                                <w:kern w:val="24"/>
                                <w:sz w:val="32"/>
                                <w:szCs w:val="36"/>
                              </w:rPr>
                            </w:pPr>
                          </w:p>
                          <w:p w:rsidR="00A33C32" w:rsidRPr="00A33C32" w:rsidRDefault="00A33C32" w:rsidP="00601975">
                            <w:pPr>
                              <w:pStyle w:val="NormalWeb"/>
                              <w:spacing w:before="0" w:after="0"/>
                              <w:textAlignment w:val="baseline"/>
                              <w:rPr>
                                <w:rFonts w:ascii="Calibri" w:hAnsi="Calibri" w:cs="Arial"/>
                                <w:color w:val="FF0000"/>
                                <w:kern w:val="24"/>
                                <w:szCs w:val="36"/>
                              </w:rPr>
                            </w:pPr>
                          </w:p>
                          <w:p w:rsidR="00A33C32" w:rsidRDefault="00A33C32" w:rsidP="00601975">
                            <w:pPr>
                              <w:pStyle w:val="NormalWeb"/>
                              <w:spacing w:before="0" w:after="0"/>
                              <w:textAlignment w:val="baseline"/>
                              <w:rPr>
                                <w:sz w:val="28"/>
                              </w:rPr>
                            </w:pPr>
                          </w:p>
                          <w:p w:rsidR="00A33C32" w:rsidRPr="00A33C32" w:rsidRDefault="00A33C32" w:rsidP="00601975">
                            <w:pPr>
                              <w:pStyle w:val="NormalWeb"/>
                              <w:spacing w:before="0" w:after="0"/>
                              <w:textAlignment w:val="baseline"/>
                              <w:rPr>
                                <w:sz w:val="28"/>
                              </w:rPr>
                            </w:pP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568C4E7C" id="ZoneTexte 13" o:spid="_x0000_s1034" type="#_x0000_t202" style="position:absolute;margin-left:158.6pt;margin-top:251.15pt;width:157.4pt;height:17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" filled="f" stroked="f">
                <v:textbox>
                  <w:txbxContent>
                    <w:p w:rsidR="00A33C32" w:rsidRDefault="00601975" w:rsidP="00601975">
                      <w:pPr>
                        <w:pStyle w:val="NormalWeb"/>
                        <w:spacing w:before="0" w:after="0"/>
                        <w:textAlignment w:val="baseline"/>
                        <w:rPr>
                          <w:rFonts w:ascii="Calibri" w:hAnsi="Calibri" w:cs="Arial"/>
                          <w:color w:val="FF0000"/>
                          <w:kern w:val="24"/>
                          <w:sz w:val="32"/>
                          <w:szCs w:val="36"/>
                        </w:rPr>
                      </w:pPr>
                      <w:r w:rsidRPr="00A33C32">
                        <w:rPr>
                          <w:rFonts w:ascii="Calibri" w:hAnsi="Calibri" w:cs="Arial"/>
                          <w:color w:val="FF0000"/>
                          <w:kern w:val="24"/>
                          <w:sz w:val="32"/>
                          <w:szCs w:val="36"/>
                        </w:rPr>
                        <w:t>N</w:t>
                      </w:r>
                      <w:r w:rsidR="00A33C32" w:rsidRPr="00A33C32">
                        <w:rPr>
                          <w:rFonts w:ascii="Calibri" w:hAnsi="Calibri" w:cs="Arial"/>
                          <w:color w:val="FF0000"/>
                          <w:kern w:val="24"/>
                          <w:sz w:val="32"/>
                          <w:szCs w:val="36"/>
                        </w:rPr>
                        <w:t>on consommateurs relatifs</w:t>
                      </w:r>
                    </w:p>
                    <w:p w:rsidR="007E320F" w:rsidRDefault="007E320F" w:rsidP="00601975">
                      <w:pPr>
                        <w:pStyle w:val="NormalWeb"/>
                        <w:spacing w:before="0" w:after="0"/>
                        <w:textAlignment w:val="baseline"/>
                        <w:rPr>
                          <w:rFonts w:ascii="Calibri" w:hAnsi="Calibri" w:cs="Arial"/>
                          <w:color w:val="FF0000"/>
                          <w:kern w:val="24"/>
                          <w:sz w:val="32"/>
                          <w:szCs w:val="36"/>
                        </w:rPr>
                      </w:pPr>
                    </w:p>
                    <w:p w:rsidR="007E320F" w:rsidRPr="00A33C32" w:rsidRDefault="004A07B4" w:rsidP="007E320F">
                      <w:pPr>
                        <w:pStyle w:val="NormalWeb"/>
                        <w:spacing w:before="0" w:after="0"/>
                        <w:textAlignment w:val="baseline"/>
                        <w:rPr>
                          <w:color w:val="000000" w:themeColor="text1"/>
                        </w:rPr>
                      </w:pPr>
                      <w:r>
                        <w:rPr>
                          <w:color w:val="000000" w:themeColor="text1"/>
                        </w:rPr>
                        <w:t xml:space="preserve">Ménages qui se contentent des produits </w:t>
                      </w:r>
                      <w:r w:rsidR="00B65BD1">
                        <w:rPr>
                          <w:color w:val="000000" w:themeColor="text1"/>
                        </w:rPr>
                        <w:t xml:space="preserve">de </w:t>
                      </w:r>
                      <w:r>
                        <w:rPr>
                          <w:color w:val="000000" w:themeColor="text1"/>
                        </w:rPr>
                        <w:t>substit</w:t>
                      </w:r>
                      <w:r w:rsidR="00B65BD1">
                        <w:rPr>
                          <w:color w:val="000000" w:themeColor="text1"/>
                        </w:rPr>
                        <w:t>ution</w:t>
                      </w:r>
                    </w:p>
                    <w:p w:rsidR="007E320F" w:rsidRDefault="007E320F" w:rsidP="00601975">
                      <w:pPr>
                        <w:pStyle w:val="NormalWeb"/>
                        <w:spacing w:before="0" w:after="0"/>
                        <w:textAlignment w:val="baseline"/>
                        <w:rPr>
                          <w:rFonts w:ascii="Calibri" w:hAnsi="Calibri" w:cs="Arial"/>
                          <w:color w:val="FF0000"/>
                          <w:kern w:val="24"/>
                          <w:sz w:val="32"/>
                          <w:szCs w:val="36"/>
                        </w:rPr>
                      </w:pPr>
                    </w:p>
                    <w:p w:rsidR="00A33C32" w:rsidRPr="00A33C32" w:rsidRDefault="00A33C32" w:rsidP="00601975">
                      <w:pPr>
                        <w:pStyle w:val="NormalWeb"/>
                        <w:spacing w:before="0" w:after="0"/>
                        <w:textAlignment w:val="baseline"/>
                        <w:rPr>
                          <w:rFonts w:ascii="Calibri" w:hAnsi="Calibri" w:cs="Arial"/>
                          <w:color w:val="FF0000"/>
                          <w:kern w:val="24"/>
                          <w:szCs w:val="36"/>
                        </w:rPr>
                      </w:pPr>
                    </w:p>
                    <w:p w:rsidR="00A33C32" w:rsidRDefault="00A33C32" w:rsidP="00601975">
                      <w:pPr>
                        <w:pStyle w:val="NormalWeb"/>
                        <w:spacing w:before="0" w:after="0"/>
                        <w:textAlignment w:val="baseline"/>
                        <w:rPr>
                          <w:sz w:val="28"/>
                        </w:rPr>
                      </w:pPr>
                    </w:p>
                    <w:p w:rsidR="00A33C32" w:rsidRPr="00A33C32" w:rsidRDefault="00A33C32" w:rsidP="00601975">
                      <w:pPr>
                        <w:pStyle w:val="NormalWeb"/>
                        <w:spacing w:before="0" w:after="0"/>
                        <w:textAlignment w:val="baseline"/>
                        <w:rPr>
                          <w:sz w:val="28"/>
                        </w:rPr>
                      </w:pPr>
                    </w:p>
                  </w:txbxContent>
                </v:textbox>
              </v:shape>
            </w:pict>
          </mc:Fallback>
        </mc:AlternateContent>
      </w:r>
      <w:r w:rsidR="00A8166F">
        <w:rPr>
          <w:rFonts w:ascii="Comic Sans MS" w:hAnsi="Comic Sans MS"/>
          <w:noProof/>
          <w:sz w:val="24"/>
          <w:szCs w:val="24"/>
          <w:lang w:eastAsia="fr-FR"/>
        </w:rPr>
        <mc:AlternateContent>
          <mc:Choice Requires="wps">
            <w:drawing>
              <wp:anchor distT="0" distB="0" distL="114299" distR="114299" simplePos="0" relativeHeight="251691008" behindDoc="0" locked="0" layoutInCell="1" allowOverlap="1" wp14:anchorId="3BFA6E4B" wp14:editId="11661568">
                <wp:simplePos x="0" y="0"/>
                <wp:positionH relativeFrom="column">
                  <wp:posOffset>2014220</wp:posOffset>
                </wp:positionH>
                <wp:positionV relativeFrom="paragraph">
                  <wp:posOffset>3189479</wp:posOffset>
                </wp:positionV>
                <wp:extent cx="0" cy="2200275"/>
                <wp:effectExtent l="12700" t="0" r="25400" b="34925"/>
                <wp:wrapNone/>
                <wp:docPr id="43"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00275"/>
                        </a:xfrm>
                        <a:prstGeom prst="line">
                          <a:avLst/>
                        </a:prstGeom>
                        <a:ln w="31750" cmpd="sng"/>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91AF95" id="Connecteur droit 26"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6pt,251.15pt" to="158.6pt,42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" strokecolor="#4579b8 [3044]" strokeweight="2.5pt">
                <o:lock v:ext="edit" shapetype="f"/>
              </v:line>
            </w:pict>
          </mc:Fallback>
        </mc:AlternateContent>
      </w:r>
      <w:r w:rsidR="00A8166F">
        <w:rPr>
          <w:rFonts w:ascii="Comic Sans MS" w:hAnsi="Comic Sans MS"/>
          <w:noProof/>
          <w:sz w:val="24"/>
          <w:szCs w:val="24"/>
          <w:lang w:eastAsia="fr-FR"/>
        </w:rPr>
        <mc:AlternateContent>
          <mc:Choice Requires="wps">
            <w:drawing>
              <wp:anchor distT="0" distB="0" distL="114300" distR="114300" simplePos="0" relativeHeight="251664384" behindDoc="0" locked="0" layoutInCell="1" allowOverlap="1" wp14:anchorId="143A6BDB" wp14:editId="20486C6E">
                <wp:simplePos x="0" y="0"/>
                <wp:positionH relativeFrom="column">
                  <wp:posOffset>34290</wp:posOffset>
                </wp:positionH>
                <wp:positionV relativeFrom="paragraph">
                  <wp:posOffset>3189480</wp:posOffset>
                </wp:positionV>
                <wp:extent cx="6189345" cy="2200589"/>
                <wp:effectExtent l="12700" t="12700" r="8255" b="9525"/>
                <wp:wrapNone/>
                <wp:docPr id="20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9345" cy="22005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page">
                  <wp14:pctWidth>0</wp14:pctWidth>
                </wp14:sizeRelH>
                <wp14:sizeRelV relativeFrom="page">
                  <wp14:pctHeight>0</wp14:pctHeight>
                </wp14:sizeRelV>
              </wp:anchor>
            </w:drawing>
          </mc:Choice>
          <mc:Fallback>
            <w:pict>
              <v:rect w14:anchorId="3AF17FE3" id="Rectangle 8" o:spid="_x0000_s1026" style="position:absolute;margin-left:2.7pt;margin-top:251.15pt;width:487.35pt;height:17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" filled="f" strokecolor="#243f60 [1604]" strokeweight="2pt">
                <v:path arrowok="t"/>
              </v:rect>
            </w:pict>
          </mc:Fallback>
        </mc:AlternateContent>
      </w:r>
      <w:r w:rsidR="00601975" w:rsidRPr="00601975">
        <w:rPr>
          <w:rFonts w:ascii="Comic Sans MS" w:hAnsi="Comic Sans MS"/>
          <w:noProof/>
          <w:sz w:val="24"/>
          <w:szCs w:val="24"/>
          <w:lang w:eastAsia="fr-FR"/>
        </w:rPr>
        <w:drawing>
          <wp:inline distT="0" distB="0" distL="0" distR="0" wp14:anchorId="270259AD" wp14:editId="203706DC">
            <wp:extent cx="3840088" cy="3328144"/>
            <wp:effectExtent l="0" t="0" r="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436A11">
        <w:rPr>
          <w:rFonts w:ascii="Comic Sans MS" w:hAnsi="Comic Sans MS"/>
          <w:noProof/>
          <w:sz w:val="24"/>
          <w:szCs w:val="24"/>
          <w:lang w:eastAsia="fr-FR"/>
        </w:rPr>
        <mc:AlternateContent>
          <mc:Choice Requires="wps">
            <w:drawing>
              <wp:anchor distT="0" distB="0" distL="114300" distR="114300" simplePos="0" relativeHeight="251687936" behindDoc="0" locked="0" layoutInCell="1" allowOverlap="1" wp14:anchorId="46290F08" wp14:editId="3032842B">
                <wp:simplePos x="0" y="0"/>
                <wp:positionH relativeFrom="column">
                  <wp:posOffset>3098800</wp:posOffset>
                </wp:positionH>
                <wp:positionV relativeFrom="paragraph">
                  <wp:posOffset>2865120</wp:posOffset>
                </wp:positionV>
                <wp:extent cx="358140" cy="160655"/>
                <wp:effectExtent l="11748" t="0" r="0" b="0"/>
                <wp:wrapNone/>
                <wp:docPr id="48" name="Zone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623260">
                          <a:off x="0" y="0"/>
                          <a:ext cx="3581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75" w:rsidRDefault="00601975" w:rsidP="00601975">
                            <w:pPr>
                              <w:pStyle w:val="NormalWeb"/>
                              <w:spacing w:before="0" w:after="0"/>
                              <w:textAlignment w:val="baseline"/>
                            </w:pP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type w14:anchorId="46290F08" id="_x0000_t202" coordsize="21600,21600" o:spt="202" path="m,l,21600r21600,l21600,xe">
                <v:stroke joinstyle="miter"/>
                <v:path gradientshapeok="t" o:connecttype="rect"/>
              </v:shapetype>
              <v:shape id="ZoneTexte 1" o:spid="_x0000_s1031" type="#_x0000_t202" style="position:absolute;margin-left:244pt;margin-top:225.6pt;width:28.2pt;height:12.65pt;rotation:3957566fd;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" filled="f" stroked="f">
                <v:textbox style="mso-fit-shape-to-text:t">
                  <w:txbxContent>
                    <w:p w:rsidR="00601975" w:rsidRDefault="00601975" w:rsidP="00601975">
                      <w:pPr>
                        <w:pStyle w:val="NormalWeb"/>
                        <w:spacing w:before="0" w:after="0"/>
                        <w:textAlignment w:val="baseline"/>
                      </w:pPr>
                    </w:p>
                  </w:txbxContent>
                </v:textbox>
              </v:shape>
            </w:pict>
          </mc:Fallback>
        </mc:AlternateContent>
      </w:r>
      <w:r w:rsidR="00601975">
        <w:rPr>
          <w:rFonts w:ascii="Comic Sans MS" w:hAnsi="Comic Sans MS"/>
          <w:sz w:val="24"/>
          <w:szCs w:val="24"/>
        </w:rPr>
        <w:tab/>
      </w:r>
    </w:p>
    <w:p w:rsidR="00601975" w:rsidRPr="00601975" w:rsidRDefault="00601975" w:rsidP="00601975">
      <w:pPr>
        <w:rPr>
          <w:rFonts w:ascii="Comic Sans MS" w:hAnsi="Comic Sans MS"/>
          <w:sz w:val="24"/>
          <w:szCs w:val="24"/>
        </w:rPr>
      </w:pPr>
    </w:p>
    <w:p w:rsidR="00601975" w:rsidRPr="00601975" w:rsidRDefault="00601975" w:rsidP="00601975">
      <w:pPr>
        <w:rPr>
          <w:rFonts w:ascii="Comic Sans MS" w:hAnsi="Comic Sans MS"/>
          <w:sz w:val="24"/>
          <w:szCs w:val="24"/>
        </w:rPr>
      </w:pPr>
    </w:p>
    <w:p w:rsidR="00601975" w:rsidRPr="00601975" w:rsidRDefault="00601975" w:rsidP="00601975">
      <w:pPr>
        <w:rPr>
          <w:rFonts w:ascii="Comic Sans MS" w:hAnsi="Comic Sans MS"/>
          <w:sz w:val="24"/>
          <w:szCs w:val="24"/>
        </w:rPr>
      </w:pPr>
    </w:p>
    <w:p w:rsidR="00601975" w:rsidRPr="00601975" w:rsidRDefault="00601975" w:rsidP="00601975">
      <w:pPr>
        <w:rPr>
          <w:rFonts w:ascii="Comic Sans MS" w:hAnsi="Comic Sans MS"/>
          <w:sz w:val="24"/>
          <w:szCs w:val="24"/>
        </w:rPr>
      </w:pPr>
    </w:p>
    <w:p w:rsidR="00601975" w:rsidRPr="00601975" w:rsidRDefault="00601975" w:rsidP="00601975">
      <w:pPr>
        <w:rPr>
          <w:rFonts w:ascii="Comic Sans MS" w:hAnsi="Comic Sans MS"/>
          <w:sz w:val="24"/>
          <w:szCs w:val="24"/>
        </w:rPr>
      </w:pPr>
    </w:p>
    <w:p w:rsidR="00601975" w:rsidRPr="00601975" w:rsidRDefault="00601975" w:rsidP="00601975">
      <w:pPr>
        <w:rPr>
          <w:rFonts w:ascii="Comic Sans MS" w:hAnsi="Comic Sans MS"/>
          <w:sz w:val="24"/>
          <w:szCs w:val="24"/>
        </w:rPr>
      </w:pPr>
    </w:p>
    <w:p w:rsidR="00DE1F06" w:rsidRDefault="00A8166F" w:rsidP="00DE1F06">
      <w:pPr>
        <w:rPr>
          <w:rFonts w:ascii="Comic Sans MS" w:hAnsi="Comic Sans MS"/>
          <w:sz w:val="24"/>
          <w:szCs w:val="24"/>
        </w:rPr>
      </w:pPr>
      <w:r>
        <w:rPr>
          <w:rFonts w:ascii="Comic Sans MS" w:hAnsi="Comic Sans MS"/>
          <w:noProof/>
          <w:sz w:val="24"/>
          <w:szCs w:val="24"/>
          <w:lang w:eastAsia="fr-FR"/>
        </w:rPr>
        <mc:AlternateContent>
          <mc:Choice Requires="wps">
            <w:drawing>
              <wp:anchor distT="0" distB="0" distL="114300" distR="114300" simplePos="0" relativeHeight="251705344" behindDoc="0" locked="0" layoutInCell="1" allowOverlap="1">
                <wp:simplePos x="0" y="0"/>
                <wp:positionH relativeFrom="column">
                  <wp:posOffset>97732</wp:posOffset>
                </wp:positionH>
                <wp:positionV relativeFrom="paragraph">
                  <wp:posOffset>353580</wp:posOffset>
                </wp:positionV>
                <wp:extent cx="3837709" cy="381838"/>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3837709" cy="381838"/>
                        </a:xfrm>
                        <a:prstGeom prst="rect">
                          <a:avLst/>
                        </a:prstGeom>
                        <a:solidFill>
                          <a:schemeClr val="lt1"/>
                        </a:solidFill>
                        <a:ln w="6350">
                          <a:noFill/>
                        </a:ln>
                      </wps:spPr>
                      <wps:txbx>
                        <w:txbxContent>
                          <w:p w:rsidR="00A8166F" w:rsidRPr="00A8166F" w:rsidRDefault="00A8166F" w:rsidP="00A8166F">
                            <w:pPr>
                              <w:jc w:val="center"/>
                              <w:rPr>
                                <w:color w:val="F79646" w:themeColor="accent6"/>
                                <w:sz w:val="28"/>
                              </w:rPr>
                            </w:pPr>
                            <w:r w:rsidRPr="00A8166F">
                              <w:rPr>
                                <w:color w:val="F79646" w:themeColor="accent6"/>
                                <w:sz w:val="36"/>
                              </w:rPr>
                              <w:t>Demande théorique </w:t>
                            </w:r>
                            <w:r w:rsidRPr="00A8166F">
                              <w:rPr>
                                <w:color w:val="F79646" w:themeColor="accent6"/>
                                <w:sz w:val="28"/>
                              </w:rPr>
                              <w:t xml:space="preserve">: </w:t>
                            </w:r>
                            <w:r w:rsidR="00B45C2C">
                              <w:rPr>
                                <w:color w:val="F79646" w:themeColor="accent6"/>
                                <w:sz w:val="24"/>
                              </w:rPr>
                              <w:t xml:space="preserve">12,8 </w:t>
                            </w:r>
                            <w:r w:rsidRPr="00A8166F">
                              <w:rPr>
                                <w:color w:val="F79646" w:themeColor="accent6"/>
                                <w:sz w:val="24"/>
                              </w:rPr>
                              <w:t>millions de ménages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6" type="#_x0000_t202" style="position:absolute;margin-left:7.7pt;margin-top:27.85pt;width:302.2pt;height:30.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" fillcolor="white [3201]" stroked="f" strokeweight=".5pt">
                <v:textbox>
                  <w:txbxContent>
                    <w:p w:rsidR="00A8166F" w:rsidRPr="00A8166F" w:rsidRDefault="00A8166F" w:rsidP="00A8166F">
                      <w:pPr>
                        <w:jc w:val="center"/>
                        <w:rPr>
                          <w:color w:val="F79646" w:themeColor="accent6"/>
                          <w:sz w:val="28"/>
                        </w:rPr>
                      </w:pPr>
                      <w:r w:rsidRPr="00A8166F">
                        <w:rPr>
                          <w:color w:val="F79646" w:themeColor="accent6"/>
                          <w:sz w:val="36"/>
                        </w:rPr>
                        <w:t>Demande théorique </w:t>
                      </w:r>
                      <w:r w:rsidRPr="00A8166F">
                        <w:rPr>
                          <w:color w:val="F79646" w:themeColor="accent6"/>
                          <w:sz w:val="28"/>
                        </w:rPr>
                        <w:t xml:space="preserve">: </w:t>
                      </w:r>
                      <w:r w:rsidR="00B45C2C">
                        <w:rPr>
                          <w:color w:val="F79646" w:themeColor="accent6"/>
                          <w:sz w:val="24"/>
                        </w:rPr>
                        <w:t xml:space="preserve">12,8 </w:t>
                      </w:r>
                      <w:r w:rsidRPr="00A8166F">
                        <w:rPr>
                          <w:color w:val="F79646" w:themeColor="accent6"/>
                          <w:sz w:val="24"/>
                        </w:rPr>
                        <w:t>millions de ménages</w:t>
                      </w:r>
                    </w:p>
                  </w:txbxContent>
                </v:textbox>
              </v:shape>
            </w:pict>
          </mc:Fallback>
        </mc:AlternateContent>
      </w:r>
      <w:r>
        <w:rPr>
          <w:rFonts w:ascii="Comic Sans MS" w:hAnsi="Comic Sans MS"/>
          <w:noProof/>
          <w:sz w:val="24"/>
          <w:szCs w:val="24"/>
          <w:lang w:eastAsia="fr-FR"/>
        </w:rPr>
        <mc:AlternateContent>
          <mc:Choice Requires="wps">
            <w:drawing>
              <wp:anchor distT="4294967295" distB="4294967295" distL="114300" distR="114300" simplePos="0" relativeHeight="251694080" behindDoc="0" locked="0" layoutInCell="1" allowOverlap="1" wp14:anchorId="49BD3CFD" wp14:editId="7BD98089">
                <wp:simplePos x="0" y="0"/>
                <wp:positionH relativeFrom="column">
                  <wp:posOffset>94615</wp:posOffset>
                </wp:positionH>
                <wp:positionV relativeFrom="paragraph">
                  <wp:posOffset>822848</wp:posOffset>
                </wp:positionV>
                <wp:extent cx="5997575" cy="1270"/>
                <wp:effectExtent l="12700" t="12700" r="9525" b="36830"/>
                <wp:wrapNone/>
                <wp:docPr id="38" name="Connecteur droit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97575" cy="1270"/>
                        </a:xfrm>
                        <a:prstGeom prst="line">
                          <a:avLst/>
                        </a:prstGeom>
                        <a:ln w="31750" cmpd="sng"/>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A7900D" id="Connecteur droit 57" o:spid="_x0000_s1026" style="position:absolute;flip:x;z-index:2516940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45pt,64.8pt" to="479.7pt,6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" strokecolor="#4579b8 [3044]" strokeweight="2.5pt">
                <o:lock v:ext="edit" shapetype="f"/>
              </v:line>
            </w:pict>
          </mc:Fallback>
        </mc:AlternateContent>
      </w:r>
      <w:r>
        <w:rPr>
          <w:rFonts w:ascii="Comic Sans MS" w:hAnsi="Comic Sans MS"/>
          <w:noProof/>
          <w:sz w:val="24"/>
          <w:szCs w:val="24"/>
          <w:lang w:eastAsia="fr-FR"/>
        </w:rPr>
        <mc:AlternateContent>
          <mc:Choice Requires="wps">
            <w:drawing>
              <wp:anchor distT="0" distB="0" distL="114300" distR="114300" simplePos="0" relativeHeight="251669504" behindDoc="0" locked="0" layoutInCell="1" allowOverlap="1" wp14:anchorId="1283E9B1" wp14:editId="69A8F0FB">
                <wp:simplePos x="0" y="0"/>
                <wp:positionH relativeFrom="column">
                  <wp:posOffset>1330325</wp:posOffset>
                </wp:positionH>
                <wp:positionV relativeFrom="paragraph">
                  <wp:posOffset>835325</wp:posOffset>
                </wp:positionV>
                <wp:extent cx="3536950" cy="370205"/>
                <wp:effectExtent l="0" t="0" r="0" b="0"/>
                <wp:wrapNone/>
                <wp:docPr id="59" name="Zone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75" w:rsidRPr="002B5C60" w:rsidRDefault="00601975" w:rsidP="00601975">
                            <w:pPr>
                              <w:pStyle w:val="NormalWeb"/>
                              <w:spacing w:before="0" w:after="0"/>
                              <w:textAlignment w:val="baseline"/>
                              <w:rPr>
                                <w:sz w:val="18"/>
                              </w:rPr>
                            </w:pPr>
                            <w:r w:rsidRPr="00601975">
                              <w:rPr>
                                <w:rFonts w:ascii="Calibri" w:hAnsi="Calibri" w:cs="Arial"/>
                                <w:color w:val="548DD4" w:themeColor="text2" w:themeTint="99"/>
                                <w:kern w:val="24"/>
                                <w:sz w:val="36"/>
                                <w:szCs w:val="36"/>
                              </w:rPr>
                              <w:t>Population</w:t>
                            </w:r>
                            <w:r w:rsidR="002B5C60">
                              <w:rPr>
                                <w:rFonts w:ascii="Calibri" w:hAnsi="Calibri" w:cs="Arial"/>
                                <w:color w:val="548DD4" w:themeColor="text2" w:themeTint="99"/>
                                <w:kern w:val="24"/>
                                <w:sz w:val="36"/>
                                <w:szCs w:val="36"/>
                              </w:rPr>
                              <w:t xml:space="preserve"> : </w:t>
                            </w:r>
                            <w:r w:rsidR="007E320F">
                              <w:rPr>
                                <w:rFonts w:ascii="Calibri" w:hAnsi="Calibri" w:cs="Arial"/>
                                <w:color w:val="548DD4" w:themeColor="text2" w:themeTint="99"/>
                                <w:kern w:val="24"/>
                                <w:szCs w:val="36"/>
                              </w:rPr>
                              <w:t>29</w:t>
                            </w:r>
                            <w:r w:rsidR="00B34D9A">
                              <w:rPr>
                                <w:rFonts w:ascii="Calibri" w:hAnsi="Calibri" w:cs="Arial"/>
                                <w:color w:val="548DD4" w:themeColor="text2" w:themeTint="99"/>
                                <w:kern w:val="24"/>
                                <w:szCs w:val="36"/>
                              </w:rPr>
                              <w:t>,2</w:t>
                            </w:r>
                            <w:r w:rsidR="007E320F">
                              <w:rPr>
                                <w:rFonts w:ascii="Calibri" w:hAnsi="Calibri" w:cs="Arial"/>
                                <w:color w:val="548DD4" w:themeColor="text2" w:themeTint="99"/>
                                <w:kern w:val="24"/>
                                <w:szCs w:val="36"/>
                              </w:rPr>
                              <w:t xml:space="preserve"> millions de ménages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1283E9B1" id="ZoneTexte 25" o:spid="_x0000_s1037" type="#_x0000_t202" style="position:absolute;margin-left:104.75pt;margin-top:65.75pt;width:278.5pt;height:2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" filled="f" stroked="f">
                <v:textbox style="mso-fit-shape-to-text:t">
                  <w:txbxContent>
                    <w:p w:rsidR="00601975" w:rsidRPr="002B5C60" w:rsidRDefault="00601975" w:rsidP="00601975">
                      <w:pPr>
                        <w:pStyle w:val="NormalWeb"/>
                        <w:spacing w:before="0" w:after="0"/>
                        <w:textAlignment w:val="baseline"/>
                        <w:rPr>
                          <w:sz w:val="18"/>
                        </w:rPr>
                      </w:pPr>
                      <w:r w:rsidRPr="00601975">
                        <w:rPr>
                          <w:rFonts w:ascii="Calibri" w:hAnsi="Calibri" w:cs="Arial"/>
                          <w:color w:val="548DD4" w:themeColor="text2" w:themeTint="99"/>
                          <w:kern w:val="24"/>
                          <w:sz w:val="36"/>
                          <w:szCs w:val="36"/>
                        </w:rPr>
                        <w:t>Population</w:t>
                      </w:r>
                      <w:r w:rsidR="002B5C60">
                        <w:rPr>
                          <w:rFonts w:ascii="Calibri" w:hAnsi="Calibri" w:cs="Arial"/>
                          <w:color w:val="548DD4" w:themeColor="text2" w:themeTint="99"/>
                          <w:kern w:val="24"/>
                          <w:sz w:val="36"/>
                          <w:szCs w:val="36"/>
                        </w:rPr>
                        <w:t xml:space="preserve"> : </w:t>
                      </w:r>
                      <w:r w:rsidR="007E320F">
                        <w:rPr>
                          <w:rFonts w:ascii="Calibri" w:hAnsi="Calibri" w:cs="Arial"/>
                          <w:color w:val="548DD4" w:themeColor="text2" w:themeTint="99"/>
                          <w:kern w:val="24"/>
                          <w:szCs w:val="36"/>
                        </w:rPr>
                        <w:t>29</w:t>
                      </w:r>
                      <w:r w:rsidR="00B34D9A">
                        <w:rPr>
                          <w:rFonts w:ascii="Calibri" w:hAnsi="Calibri" w:cs="Arial"/>
                          <w:color w:val="548DD4" w:themeColor="text2" w:themeTint="99"/>
                          <w:kern w:val="24"/>
                          <w:szCs w:val="36"/>
                        </w:rPr>
                        <w:t>,2</w:t>
                      </w:r>
                      <w:r w:rsidR="007E320F">
                        <w:rPr>
                          <w:rFonts w:ascii="Calibri" w:hAnsi="Calibri" w:cs="Arial"/>
                          <w:color w:val="548DD4" w:themeColor="text2" w:themeTint="99"/>
                          <w:kern w:val="24"/>
                          <w:szCs w:val="36"/>
                        </w:rPr>
                        <w:t xml:space="preserve"> millions de ménages </w:t>
                      </w:r>
                    </w:p>
                  </w:txbxContent>
                </v:textbox>
              </v:shape>
            </w:pict>
          </mc:Fallback>
        </mc:AlternateContent>
      </w:r>
      <w:r>
        <w:rPr>
          <w:rFonts w:ascii="Comic Sans MS" w:hAnsi="Comic Sans MS"/>
          <w:noProof/>
          <w:sz w:val="24"/>
          <w:szCs w:val="24"/>
          <w:lang w:eastAsia="fr-FR"/>
        </w:rPr>
        <mc:AlternateContent>
          <mc:Choice Requires="wps">
            <w:drawing>
              <wp:anchor distT="4294967295" distB="4294967295" distL="114300" distR="114300" simplePos="0" relativeHeight="251704320" behindDoc="0" locked="0" layoutInCell="1" allowOverlap="1" wp14:anchorId="1A55F302" wp14:editId="6E584986">
                <wp:simplePos x="0" y="0"/>
                <wp:positionH relativeFrom="column">
                  <wp:posOffset>94992</wp:posOffset>
                </wp:positionH>
                <wp:positionV relativeFrom="paragraph">
                  <wp:posOffset>287809</wp:posOffset>
                </wp:positionV>
                <wp:extent cx="3848518" cy="0"/>
                <wp:effectExtent l="12700" t="12700" r="12700" b="25400"/>
                <wp:wrapNone/>
                <wp:docPr id="3" name="Connecteur droit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48518" cy="0"/>
                        </a:xfrm>
                        <a:prstGeom prst="line">
                          <a:avLst/>
                        </a:prstGeom>
                        <a:ln w="31750" cmpd="sng">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8F8C00" id="Connecteur droit 57" o:spid="_x0000_s1026" style="position:absolute;flip:x;z-index:2517043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5pt,22.65pt" to="310.55pt,2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" strokecolor="#e36c0a [2409]" strokeweight="2.5pt">
                <o:lock v:ext="edit" shapetype="f"/>
              </v:line>
            </w:pict>
          </mc:Fallback>
        </mc:AlternateContent>
      </w:r>
    </w:p>
    <w:p w:rsidR="00B675A8" w:rsidRDefault="00B675A8" w:rsidP="00DE1F06">
      <w:pPr>
        <w:rPr>
          <w:rFonts w:ascii="Comic Sans MS" w:hAnsi="Comic Sans MS"/>
          <w:sz w:val="24"/>
          <w:szCs w:val="24"/>
        </w:rPr>
      </w:pPr>
    </w:p>
    <w:p w:rsidR="00B675A8" w:rsidRDefault="00B675A8" w:rsidP="00DE1F06">
      <w:pPr>
        <w:rPr>
          <w:rFonts w:ascii="Comic Sans MS" w:hAnsi="Comic Sans MS"/>
          <w:sz w:val="24"/>
          <w:szCs w:val="24"/>
        </w:rPr>
      </w:pPr>
    </w:p>
    <w:p w:rsidR="00B675A8" w:rsidRDefault="00B675A8" w:rsidP="00DE1F06">
      <w:pPr>
        <w:rPr>
          <w:rFonts w:ascii="Comic Sans MS" w:hAnsi="Comic Sans MS"/>
          <w:sz w:val="24"/>
          <w:szCs w:val="24"/>
        </w:rPr>
      </w:pPr>
    </w:p>
    <w:p w:rsidR="00B675A8" w:rsidRDefault="002B5C60" w:rsidP="00DE1F06">
      <w:pPr>
        <w:rPr>
          <w:rFonts w:ascii="Comic Sans MS" w:hAnsi="Comic Sans MS"/>
          <w:sz w:val="24"/>
          <w:szCs w:val="24"/>
        </w:rPr>
      </w:pPr>
      <w:r>
        <w:rPr>
          <w:rFonts w:ascii="Comic Sans MS" w:hAnsi="Comic Sans MS"/>
          <w:sz w:val="24"/>
          <w:szCs w:val="24"/>
        </w:rPr>
        <w:t>B</w:t>
      </w:r>
      <w:r w:rsidRPr="002B5C60">
        <w:rPr>
          <w:rFonts w:ascii="Comic Sans MS" w:hAnsi="Comic Sans MS"/>
          <w:sz w:val="24"/>
          <w:szCs w:val="24"/>
        </w:rPr>
        <w:t xml:space="preserve">esoin satisfait et </w:t>
      </w:r>
      <w:r>
        <w:rPr>
          <w:rFonts w:ascii="Comic Sans MS" w:hAnsi="Comic Sans MS"/>
          <w:sz w:val="24"/>
          <w:szCs w:val="24"/>
        </w:rPr>
        <w:t>explication de</w:t>
      </w:r>
      <w:r w:rsidRPr="002B5C60">
        <w:rPr>
          <w:rFonts w:ascii="Comic Sans MS" w:hAnsi="Comic Sans MS"/>
          <w:sz w:val="24"/>
          <w:szCs w:val="24"/>
        </w:rPr>
        <w:t xml:space="preserve"> la différence entre les produits des marchés principaux et ceux des marchés substituts.</w:t>
      </w:r>
    </w:p>
    <w:p w:rsidR="00FC7A88" w:rsidRDefault="00FC7A88" w:rsidP="00DE1F06">
      <w:pPr>
        <w:rPr>
          <w:rFonts w:ascii="Comic Sans MS" w:hAnsi="Comic Sans MS"/>
          <w:sz w:val="24"/>
          <w:szCs w:val="24"/>
        </w:rPr>
      </w:pPr>
    </w:p>
    <w:p w:rsidR="002B5C60" w:rsidRPr="00FC7A88" w:rsidRDefault="002D73BF" w:rsidP="002B5C60">
      <w:pPr>
        <w:rPr>
          <w:rFonts w:asciiTheme="minorHAnsi" w:hAnsiTheme="minorHAnsi" w:cstheme="minorHAnsi"/>
          <w:sz w:val="24"/>
          <w:szCs w:val="24"/>
        </w:rPr>
      </w:pPr>
      <w:r w:rsidRPr="00FC7A88">
        <w:rPr>
          <w:rFonts w:asciiTheme="minorHAnsi" w:hAnsiTheme="minorHAnsi" w:cstheme="minorHAnsi"/>
          <w:sz w:val="24"/>
          <w:szCs w:val="24"/>
        </w:rPr>
        <w:t xml:space="preserve">Les toilettes japonaises </w:t>
      </w:r>
      <w:r w:rsidR="00DA3DA5">
        <w:rPr>
          <w:rFonts w:asciiTheme="minorHAnsi" w:hAnsiTheme="minorHAnsi" w:cstheme="minorHAnsi"/>
          <w:sz w:val="24"/>
          <w:szCs w:val="24"/>
        </w:rPr>
        <w:t xml:space="preserve">recyclant </w:t>
      </w:r>
      <w:r w:rsidRPr="00FC7A88">
        <w:rPr>
          <w:rFonts w:asciiTheme="minorHAnsi" w:hAnsiTheme="minorHAnsi" w:cstheme="minorHAnsi"/>
          <w:sz w:val="24"/>
          <w:szCs w:val="24"/>
        </w:rPr>
        <w:t>répondent avant tout à un besoin d’hygiène intime de la part du consommateur. En effet, le lavage a l’eau proposé par ces appareils est nettement plus hygiénique que l’utilisation du papier toilette qui ne permet pas réellement de nettoyer les zones concernées</w:t>
      </w:r>
      <w:r w:rsidR="00DA3DA5">
        <w:rPr>
          <w:rFonts w:asciiTheme="minorHAnsi" w:hAnsiTheme="minorHAnsi" w:cstheme="minorHAnsi"/>
          <w:sz w:val="24"/>
          <w:szCs w:val="24"/>
        </w:rPr>
        <w:t>. En outre,</w:t>
      </w:r>
      <w:r w:rsidRPr="00FC7A88">
        <w:rPr>
          <w:rFonts w:asciiTheme="minorHAnsi" w:hAnsiTheme="minorHAnsi" w:cstheme="minorHAnsi"/>
          <w:sz w:val="24"/>
          <w:szCs w:val="24"/>
        </w:rPr>
        <w:t xml:space="preserve"> le lavage est plus doux (moins irritant) pour les parties intimes. </w:t>
      </w:r>
      <w:r w:rsidR="00DA3DA5">
        <w:rPr>
          <w:rFonts w:asciiTheme="minorHAnsi" w:hAnsiTheme="minorHAnsi" w:cstheme="minorHAnsi"/>
          <w:sz w:val="24"/>
          <w:szCs w:val="24"/>
        </w:rPr>
        <w:br/>
        <w:t>De plus, l</w:t>
      </w:r>
      <w:r w:rsidRPr="00FC7A88">
        <w:rPr>
          <w:rFonts w:asciiTheme="minorHAnsi" w:hAnsiTheme="minorHAnsi" w:cstheme="minorHAnsi"/>
          <w:sz w:val="24"/>
          <w:szCs w:val="24"/>
        </w:rPr>
        <w:t>es toilettes japonaises</w:t>
      </w:r>
      <w:r w:rsidR="00DA3DA5">
        <w:rPr>
          <w:rFonts w:asciiTheme="minorHAnsi" w:hAnsiTheme="minorHAnsi" w:cstheme="minorHAnsi"/>
          <w:sz w:val="24"/>
          <w:szCs w:val="24"/>
        </w:rPr>
        <w:t xml:space="preserve"> recyclant sont une version encore plus écologique que les toilettes japonaises classiques. Alors que ces dernières permettent de réduire l’impact écologique du consommateur en éliminant l’usage du papier toilette (dont la production est une catastrophe écologique en termes de déforestation, d’utilisation et de pollution de la ressource en eau), Le PFR permet </w:t>
      </w:r>
      <w:r w:rsidR="00706B93">
        <w:rPr>
          <w:rFonts w:asciiTheme="minorHAnsi" w:hAnsiTheme="minorHAnsi" w:cstheme="minorHAnsi"/>
          <w:sz w:val="24"/>
          <w:szCs w:val="24"/>
        </w:rPr>
        <w:t>également</w:t>
      </w:r>
      <w:r w:rsidR="00DA3DA5">
        <w:rPr>
          <w:rFonts w:asciiTheme="minorHAnsi" w:hAnsiTheme="minorHAnsi" w:cstheme="minorHAnsi"/>
          <w:sz w:val="24"/>
          <w:szCs w:val="24"/>
        </w:rPr>
        <w:t xml:space="preserve"> de recycler l’eau utilisée en tirant la chasse. </w:t>
      </w:r>
      <w:r w:rsidR="00DA3DA5">
        <w:rPr>
          <w:rFonts w:asciiTheme="minorHAnsi" w:hAnsiTheme="minorHAnsi" w:cstheme="minorHAnsi"/>
          <w:sz w:val="24"/>
          <w:szCs w:val="24"/>
        </w:rPr>
        <w:br/>
        <w:t>Le PFR</w:t>
      </w:r>
      <w:r w:rsidRPr="00FC7A88">
        <w:rPr>
          <w:rFonts w:asciiTheme="minorHAnsi" w:hAnsiTheme="minorHAnsi" w:cstheme="minorHAnsi"/>
          <w:sz w:val="24"/>
          <w:szCs w:val="24"/>
        </w:rPr>
        <w:t xml:space="preserve"> se différenci</w:t>
      </w:r>
      <w:r w:rsidR="002667C4">
        <w:rPr>
          <w:rFonts w:asciiTheme="minorHAnsi" w:hAnsiTheme="minorHAnsi" w:cstheme="minorHAnsi"/>
          <w:sz w:val="24"/>
          <w:szCs w:val="24"/>
        </w:rPr>
        <w:t>e</w:t>
      </w:r>
      <w:r w:rsidRPr="00FC7A88">
        <w:rPr>
          <w:rFonts w:asciiTheme="minorHAnsi" w:hAnsiTheme="minorHAnsi" w:cstheme="minorHAnsi"/>
          <w:sz w:val="24"/>
          <w:szCs w:val="24"/>
        </w:rPr>
        <w:t xml:space="preserve"> des autres produits </w:t>
      </w:r>
      <w:r w:rsidR="00B65BD1">
        <w:rPr>
          <w:rFonts w:asciiTheme="minorHAnsi" w:hAnsiTheme="minorHAnsi" w:cstheme="minorHAnsi"/>
          <w:sz w:val="24"/>
          <w:szCs w:val="24"/>
        </w:rPr>
        <w:t xml:space="preserve">de substitution </w:t>
      </w:r>
      <w:r w:rsidR="00DA3DA5">
        <w:rPr>
          <w:rFonts w:asciiTheme="minorHAnsi" w:hAnsiTheme="minorHAnsi" w:cstheme="minorHAnsi"/>
          <w:sz w:val="24"/>
          <w:szCs w:val="24"/>
        </w:rPr>
        <w:t>(hormis les toilettes japonaises classiques)</w:t>
      </w:r>
      <w:r w:rsidRPr="00FC7A88">
        <w:rPr>
          <w:rFonts w:asciiTheme="minorHAnsi" w:hAnsiTheme="minorHAnsi" w:cstheme="minorHAnsi"/>
          <w:sz w:val="24"/>
          <w:szCs w:val="24"/>
        </w:rPr>
        <w:t xml:space="preserve"> par une gamme beaucoup plus impor</w:t>
      </w:r>
      <w:r w:rsidR="002667C4">
        <w:rPr>
          <w:rFonts w:asciiTheme="minorHAnsi" w:hAnsiTheme="minorHAnsi" w:cstheme="minorHAnsi"/>
          <w:sz w:val="24"/>
          <w:szCs w:val="24"/>
        </w:rPr>
        <w:t>t</w:t>
      </w:r>
      <w:r w:rsidRPr="00FC7A88">
        <w:rPr>
          <w:rFonts w:asciiTheme="minorHAnsi" w:hAnsiTheme="minorHAnsi" w:cstheme="minorHAnsi"/>
          <w:sz w:val="24"/>
          <w:szCs w:val="24"/>
        </w:rPr>
        <w:t>ante de fonctionnalité</w:t>
      </w:r>
      <w:r w:rsidR="00FC7A88" w:rsidRPr="00FC7A88">
        <w:rPr>
          <w:rFonts w:asciiTheme="minorHAnsi" w:hAnsiTheme="minorHAnsi" w:cstheme="minorHAnsi"/>
          <w:sz w:val="24"/>
          <w:szCs w:val="24"/>
        </w:rPr>
        <w:t>s proposées</w:t>
      </w:r>
      <w:r w:rsidRPr="00FC7A88">
        <w:rPr>
          <w:rFonts w:asciiTheme="minorHAnsi" w:hAnsiTheme="minorHAnsi" w:cstheme="minorHAnsi"/>
          <w:sz w:val="24"/>
          <w:szCs w:val="24"/>
        </w:rPr>
        <w:t xml:space="preserve"> (musique pour masquer les bruits, sièges chauffants</w:t>
      </w:r>
      <w:r w:rsidR="00AC654F">
        <w:rPr>
          <w:rFonts w:asciiTheme="minorHAnsi" w:hAnsiTheme="minorHAnsi" w:cstheme="minorHAnsi"/>
          <w:sz w:val="24"/>
          <w:szCs w:val="24"/>
        </w:rPr>
        <w:t>, ventilation pour les odeurs</w:t>
      </w:r>
      <w:r w:rsidR="00FC7A88">
        <w:rPr>
          <w:rFonts w:asciiTheme="minorHAnsi" w:hAnsiTheme="minorHAnsi" w:cstheme="minorHAnsi"/>
          <w:sz w:val="24"/>
          <w:szCs w:val="24"/>
        </w:rPr>
        <w:t>…</w:t>
      </w:r>
      <w:r w:rsidR="00FC7A88" w:rsidRPr="00FC7A88">
        <w:rPr>
          <w:rFonts w:asciiTheme="minorHAnsi" w:hAnsiTheme="minorHAnsi" w:cstheme="minorHAnsi"/>
          <w:sz w:val="24"/>
          <w:szCs w:val="24"/>
        </w:rPr>
        <w:t>)</w:t>
      </w:r>
      <w:r w:rsidR="00DA3DA5">
        <w:rPr>
          <w:rFonts w:asciiTheme="minorHAnsi" w:hAnsiTheme="minorHAnsi" w:cstheme="minorHAnsi"/>
          <w:sz w:val="24"/>
          <w:szCs w:val="24"/>
        </w:rPr>
        <w:t>. Il est également plus écologique que tous les autres substitu</w:t>
      </w:r>
      <w:r w:rsidR="00B65BD1">
        <w:rPr>
          <w:rFonts w:asciiTheme="minorHAnsi" w:hAnsiTheme="minorHAnsi" w:cstheme="minorHAnsi"/>
          <w:sz w:val="24"/>
          <w:szCs w:val="24"/>
        </w:rPr>
        <w:t>ts</w:t>
      </w:r>
      <w:r w:rsidR="00DA3DA5">
        <w:rPr>
          <w:rFonts w:asciiTheme="minorHAnsi" w:hAnsiTheme="minorHAnsi" w:cstheme="minorHAnsi"/>
          <w:sz w:val="24"/>
          <w:szCs w:val="24"/>
        </w:rPr>
        <w:t>. E</w:t>
      </w:r>
      <w:r w:rsidR="00FC7A88" w:rsidRPr="00FC7A88">
        <w:rPr>
          <w:rFonts w:asciiTheme="minorHAnsi" w:hAnsiTheme="minorHAnsi" w:cstheme="minorHAnsi"/>
          <w:sz w:val="24"/>
          <w:szCs w:val="24"/>
        </w:rPr>
        <w:t>n contrepartie</w:t>
      </w:r>
      <w:r w:rsidR="00DA3DA5">
        <w:rPr>
          <w:rFonts w:asciiTheme="minorHAnsi" w:hAnsiTheme="minorHAnsi" w:cstheme="minorHAnsi"/>
          <w:sz w:val="24"/>
          <w:szCs w:val="24"/>
        </w:rPr>
        <w:t xml:space="preserve">, il nécessite </w:t>
      </w:r>
      <w:r w:rsidR="00FC7A88" w:rsidRPr="00FC7A88">
        <w:rPr>
          <w:rFonts w:asciiTheme="minorHAnsi" w:hAnsiTheme="minorHAnsi" w:cstheme="minorHAnsi"/>
          <w:sz w:val="24"/>
          <w:szCs w:val="24"/>
        </w:rPr>
        <w:t xml:space="preserve">un </w:t>
      </w:r>
      <w:r w:rsidR="00FC7A88">
        <w:rPr>
          <w:rFonts w:asciiTheme="minorHAnsi" w:hAnsiTheme="minorHAnsi" w:cstheme="minorHAnsi"/>
          <w:sz w:val="24"/>
          <w:szCs w:val="24"/>
        </w:rPr>
        <w:t>investissement</w:t>
      </w:r>
      <w:r w:rsidR="00FC7A88" w:rsidRPr="00FC7A88">
        <w:rPr>
          <w:rFonts w:asciiTheme="minorHAnsi" w:hAnsiTheme="minorHAnsi" w:cstheme="minorHAnsi"/>
          <w:sz w:val="24"/>
          <w:szCs w:val="24"/>
        </w:rPr>
        <w:t xml:space="preserve"> plus conséquent.</w:t>
      </w:r>
    </w:p>
    <w:p w:rsidR="002B5C60" w:rsidRDefault="002B5C60" w:rsidP="00DE1F06">
      <w:pPr>
        <w:rPr>
          <w:rFonts w:ascii="Comic Sans MS" w:hAnsi="Comic Sans MS"/>
          <w:sz w:val="24"/>
          <w:szCs w:val="24"/>
        </w:rPr>
      </w:pPr>
    </w:p>
    <w:p w:rsidR="002B5C60" w:rsidRDefault="002B5C60" w:rsidP="00DE1F06">
      <w:pPr>
        <w:rPr>
          <w:rFonts w:ascii="Comic Sans MS" w:hAnsi="Comic Sans MS"/>
          <w:sz w:val="24"/>
          <w:szCs w:val="24"/>
        </w:rPr>
      </w:pPr>
      <w:r>
        <w:rPr>
          <w:rFonts w:ascii="Comic Sans MS" w:hAnsi="Comic Sans MS"/>
          <w:sz w:val="24"/>
          <w:szCs w:val="24"/>
        </w:rPr>
        <w:t>Détails du calcul de</w:t>
      </w:r>
      <w:r w:rsidRPr="002B5C60">
        <w:rPr>
          <w:rFonts w:ascii="Comic Sans MS" w:hAnsi="Comic Sans MS"/>
          <w:sz w:val="24"/>
          <w:szCs w:val="24"/>
        </w:rPr>
        <w:t xml:space="preserve"> la demande </w:t>
      </w:r>
      <w:r w:rsidR="00B34D9A" w:rsidRPr="002B5C60">
        <w:rPr>
          <w:rFonts w:ascii="Comic Sans MS" w:hAnsi="Comic Sans MS"/>
          <w:sz w:val="24"/>
          <w:szCs w:val="24"/>
        </w:rPr>
        <w:t xml:space="preserve">théorique, </w:t>
      </w:r>
      <w:r w:rsidR="00B34D9A">
        <w:rPr>
          <w:rFonts w:ascii="Comic Sans MS" w:hAnsi="Comic Sans MS"/>
          <w:sz w:val="24"/>
          <w:szCs w:val="24"/>
        </w:rPr>
        <w:t>et</w:t>
      </w:r>
      <w:r w:rsidRPr="002B5C60">
        <w:rPr>
          <w:rFonts w:ascii="Comic Sans MS" w:hAnsi="Comic Sans MS"/>
          <w:sz w:val="24"/>
          <w:szCs w:val="24"/>
        </w:rPr>
        <w:t xml:space="preserve"> sources </w:t>
      </w:r>
      <w:r>
        <w:rPr>
          <w:rFonts w:ascii="Comic Sans MS" w:hAnsi="Comic Sans MS"/>
          <w:sz w:val="24"/>
          <w:szCs w:val="24"/>
        </w:rPr>
        <w:t>utilisées</w:t>
      </w:r>
      <w:r w:rsidRPr="002B5C60">
        <w:rPr>
          <w:rFonts w:ascii="Comic Sans MS" w:hAnsi="Comic Sans MS"/>
          <w:sz w:val="24"/>
          <w:szCs w:val="24"/>
        </w:rPr>
        <w:t xml:space="preserve"> pour cela  </w:t>
      </w:r>
      <w:bookmarkStart w:id="0" w:name="_GoBack"/>
      <w:bookmarkEnd w:id="0"/>
    </w:p>
    <w:p w:rsidR="00B34D9A" w:rsidRDefault="00B34D9A" w:rsidP="007E320F">
      <w:pPr>
        <w:rPr>
          <w:rFonts w:ascii="Comic Sans MS" w:hAnsi="Comic Sans MS"/>
          <w:sz w:val="24"/>
          <w:szCs w:val="24"/>
        </w:rPr>
      </w:pPr>
    </w:p>
    <w:p w:rsidR="00B34D9A" w:rsidRPr="002D73BF" w:rsidRDefault="00B34D9A" w:rsidP="007E320F">
      <w:pPr>
        <w:rPr>
          <w:sz w:val="24"/>
        </w:rPr>
      </w:pPr>
      <w:r w:rsidRPr="002D73BF">
        <w:rPr>
          <w:sz w:val="24"/>
        </w:rPr>
        <w:t xml:space="preserve">Demande théorique = Population totale </w:t>
      </w:r>
      <w:r w:rsidR="00A061C3" w:rsidRPr="002D73BF">
        <w:rPr>
          <w:sz w:val="24"/>
        </w:rPr>
        <w:t>– NCA</w:t>
      </w:r>
    </w:p>
    <w:p w:rsidR="00A061C3" w:rsidRPr="002D73BF" w:rsidRDefault="00A061C3" w:rsidP="007E320F">
      <w:pPr>
        <w:rPr>
          <w:sz w:val="24"/>
        </w:rPr>
      </w:pPr>
      <w:r w:rsidRPr="002D73BF">
        <w:rPr>
          <w:sz w:val="24"/>
        </w:rPr>
        <w:t xml:space="preserve">DT = Nombre de ménages français – (ménages locataires + ménages </w:t>
      </w:r>
      <w:r w:rsidR="00BF553B">
        <w:rPr>
          <w:sz w:val="24"/>
        </w:rPr>
        <w:t xml:space="preserve">propriétaires </w:t>
      </w:r>
      <w:r w:rsidRPr="002D73BF">
        <w:rPr>
          <w:sz w:val="24"/>
        </w:rPr>
        <w:t>ne se douchant pas quotidiennement</w:t>
      </w:r>
      <w:r w:rsidR="00706B93">
        <w:rPr>
          <w:sz w:val="24"/>
        </w:rPr>
        <w:t xml:space="preserve"> + ménages propriétaires se douchant quotidiennement mais n’étant pas prêt à investir pour l’environnement</w:t>
      </w:r>
      <w:r w:rsidRPr="002D73BF">
        <w:rPr>
          <w:sz w:val="24"/>
        </w:rPr>
        <w:t>)</w:t>
      </w:r>
    </w:p>
    <w:p w:rsidR="00A061C3" w:rsidRPr="002D73BF" w:rsidRDefault="00A061C3" w:rsidP="007E320F">
      <w:pPr>
        <w:rPr>
          <w:sz w:val="24"/>
        </w:rPr>
      </w:pPr>
    </w:p>
    <w:p w:rsidR="00A061C3" w:rsidRPr="002D73BF" w:rsidRDefault="00A061C3" w:rsidP="007E320F">
      <w:pPr>
        <w:rPr>
          <w:sz w:val="24"/>
        </w:rPr>
      </w:pPr>
      <w:r w:rsidRPr="002D73BF">
        <w:rPr>
          <w:sz w:val="24"/>
        </w:rPr>
        <w:t>Nombre de ménage</w:t>
      </w:r>
      <w:r w:rsidR="002667C4">
        <w:rPr>
          <w:sz w:val="24"/>
        </w:rPr>
        <w:t>s</w:t>
      </w:r>
      <w:r w:rsidRPr="002D73BF">
        <w:rPr>
          <w:sz w:val="24"/>
        </w:rPr>
        <w:t xml:space="preserve"> français : </w:t>
      </w:r>
      <w:r w:rsidRPr="002D73BF">
        <w:rPr>
          <w:b/>
          <w:sz w:val="24"/>
        </w:rPr>
        <w:t>29,2 millions</w:t>
      </w:r>
      <w:r w:rsidRPr="002D73BF">
        <w:rPr>
          <w:sz w:val="24"/>
        </w:rPr>
        <w:t xml:space="preserve"> (source : </w:t>
      </w:r>
      <w:hyperlink r:id="rId14" w:history="1">
        <w:r w:rsidRPr="002D73BF">
          <w:rPr>
            <w:rStyle w:val="Lienhypertexte"/>
            <w:sz w:val="24"/>
          </w:rPr>
          <w:t>https://www.insee.fr/fr/statistiques/4277630?sommaire=4318291</w:t>
        </w:r>
      </w:hyperlink>
      <w:r w:rsidRPr="002D73BF">
        <w:rPr>
          <w:sz w:val="24"/>
        </w:rPr>
        <w:t>)</w:t>
      </w:r>
    </w:p>
    <w:p w:rsidR="00A80980" w:rsidRDefault="00A80980" w:rsidP="00DE1F06">
      <w:pPr>
        <w:rPr>
          <w:sz w:val="24"/>
        </w:rPr>
      </w:pPr>
      <w:r w:rsidRPr="002D73BF">
        <w:rPr>
          <w:sz w:val="24"/>
        </w:rPr>
        <w:lastRenderedPageBreak/>
        <w:t xml:space="preserve">Pourcentage de ménages propriétaires : </w:t>
      </w:r>
      <w:r w:rsidRPr="00A80980">
        <w:rPr>
          <w:sz w:val="24"/>
          <w:highlight w:val="green"/>
        </w:rPr>
        <w:t>58%</w:t>
      </w:r>
      <w:r w:rsidRPr="002D73BF">
        <w:rPr>
          <w:sz w:val="24"/>
        </w:rPr>
        <w:t xml:space="preserve"> (source : </w:t>
      </w:r>
      <w:hyperlink r:id="rId15" w:history="1">
        <w:r w:rsidRPr="002D73BF">
          <w:rPr>
            <w:rStyle w:val="Lienhypertexte"/>
            <w:sz w:val="24"/>
          </w:rPr>
          <w:t>https://www.unpi.org/fr/taux-de-proprietaires-diversite-et-re-alite-des-territoires-en-france.html</w:t>
        </w:r>
      </w:hyperlink>
      <w:r w:rsidRPr="002D73BF">
        <w:rPr>
          <w:sz w:val="24"/>
        </w:rPr>
        <w:t>)</w:t>
      </w:r>
    </w:p>
    <w:p w:rsidR="007E320F" w:rsidRPr="002D73BF" w:rsidRDefault="00A061C3" w:rsidP="00DE1F06">
      <w:pPr>
        <w:rPr>
          <w:sz w:val="24"/>
        </w:rPr>
      </w:pPr>
      <w:r w:rsidRPr="002D73BF">
        <w:rPr>
          <w:sz w:val="24"/>
        </w:rPr>
        <w:t xml:space="preserve">Pourcentage de la population se lavant tous les jours : </w:t>
      </w:r>
      <w:r w:rsidRPr="00A80980">
        <w:rPr>
          <w:sz w:val="24"/>
          <w:highlight w:val="yellow"/>
        </w:rPr>
        <w:t>76%</w:t>
      </w:r>
      <w:r w:rsidRPr="002D73BF">
        <w:rPr>
          <w:sz w:val="24"/>
        </w:rPr>
        <w:t xml:space="preserve"> ( source : </w:t>
      </w:r>
      <w:hyperlink r:id="rId16" w:history="1">
        <w:r w:rsidRPr="002D73BF">
          <w:rPr>
            <w:rStyle w:val="Lienhypertexte"/>
            <w:sz w:val="24"/>
          </w:rPr>
          <w:t>https://www.ifop.com/publication/les-francaises-sont-ils-vraiment-propres-evolution-des-comportements-dhygiene-des-francais-1951-2020/</w:t>
        </w:r>
      </w:hyperlink>
      <w:r w:rsidRPr="002D73BF">
        <w:rPr>
          <w:sz w:val="24"/>
        </w:rPr>
        <w:t xml:space="preserve">) </w:t>
      </w:r>
    </w:p>
    <w:p w:rsidR="00695832" w:rsidRDefault="00695832" w:rsidP="00DE1F06">
      <w:pPr>
        <w:rPr>
          <w:sz w:val="24"/>
        </w:rPr>
      </w:pPr>
      <w:r>
        <w:rPr>
          <w:sz w:val="24"/>
        </w:rPr>
        <w:t xml:space="preserve">Pourcentage de français prêt à dépenser plus pour faire ce qui est bon pour l’environnement : </w:t>
      </w:r>
      <w:r w:rsidRPr="00A80980">
        <w:rPr>
          <w:sz w:val="24"/>
          <w:highlight w:val="cyan"/>
        </w:rPr>
        <w:t>57%</w:t>
      </w:r>
      <w:r>
        <w:rPr>
          <w:sz w:val="24"/>
        </w:rPr>
        <w:t xml:space="preserve"> (source : </w:t>
      </w:r>
      <w:hyperlink r:id="rId17" w:history="1">
        <w:r w:rsidRPr="00710D58">
          <w:rPr>
            <w:rStyle w:val="Lienhypertexte"/>
            <w:sz w:val="24"/>
          </w:rPr>
          <w:t>https://www.ecologie.gouv.fr/sites/default/files/Théma%20-%20Modes%20de%20vie%20et%20pratiques%20environnementales%20des%20Français.pdf</w:t>
        </w:r>
      </w:hyperlink>
      <w:r>
        <w:rPr>
          <w:sz w:val="24"/>
        </w:rPr>
        <w:t xml:space="preserve">) </w:t>
      </w:r>
    </w:p>
    <w:p w:rsidR="00A061C3" w:rsidRDefault="00A061C3" w:rsidP="00DE1F06">
      <w:pPr>
        <w:rPr>
          <w:b/>
          <w:sz w:val="24"/>
        </w:rPr>
      </w:pPr>
      <w:r w:rsidRPr="002D73BF">
        <w:rPr>
          <w:sz w:val="24"/>
        </w:rPr>
        <w:br/>
        <w:t xml:space="preserve">Nombre de ménages non </w:t>
      </w:r>
      <w:r w:rsidR="002D73BF" w:rsidRPr="002D73BF">
        <w:rPr>
          <w:sz w:val="24"/>
        </w:rPr>
        <w:t>propriétaires</w:t>
      </w:r>
      <w:r w:rsidRPr="002D73BF">
        <w:rPr>
          <w:sz w:val="24"/>
        </w:rPr>
        <w:t xml:space="preserve"> : 29,2 * (1 </w:t>
      </w:r>
      <w:r w:rsidR="002D73BF" w:rsidRPr="002D73BF">
        <w:rPr>
          <w:sz w:val="24"/>
        </w:rPr>
        <w:t>–</w:t>
      </w:r>
      <w:r w:rsidRPr="002D73BF">
        <w:rPr>
          <w:sz w:val="24"/>
        </w:rPr>
        <w:t xml:space="preserve"> </w:t>
      </w:r>
      <w:r w:rsidR="002D73BF" w:rsidRPr="002D73BF">
        <w:rPr>
          <w:sz w:val="24"/>
        </w:rPr>
        <w:t xml:space="preserve">0,58) = </w:t>
      </w:r>
      <w:r w:rsidR="002D73BF" w:rsidRPr="002D73BF">
        <w:rPr>
          <w:b/>
          <w:sz w:val="24"/>
        </w:rPr>
        <w:t>12,3 millions</w:t>
      </w:r>
    </w:p>
    <w:p w:rsidR="000565B6" w:rsidRDefault="000565B6" w:rsidP="00DE1F06">
      <w:pPr>
        <w:rPr>
          <w:b/>
          <w:sz w:val="24"/>
        </w:rPr>
      </w:pPr>
    </w:p>
    <w:p w:rsidR="003F09B9" w:rsidRDefault="00BF553B" w:rsidP="00DE1F06">
      <w:pPr>
        <w:rPr>
          <w:b/>
          <w:sz w:val="24"/>
        </w:rPr>
      </w:pPr>
      <w:r w:rsidRPr="00B561DD">
        <w:rPr>
          <w:sz w:val="24"/>
          <w:highlight w:val="green"/>
        </w:rPr>
        <w:t>Nombre de ménages propriétaires</w:t>
      </w:r>
      <w:r w:rsidRPr="00BF553B">
        <w:rPr>
          <w:sz w:val="24"/>
        </w:rPr>
        <w:t xml:space="preserve"> </w:t>
      </w:r>
      <w:r w:rsidRPr="00B561DD">
        <w:rPr>
          <w:sz w:val="24"/>
          <w:highlight w:val="yellow"/>
        </w:rPr>
        <w:t>ne se douchant pas quotidiennement</w:t>
      </w:r>
      <w:r>
        <w:rPr>
          <w:sz w:val="24"/>
        </w:rPr>
        <w:t> </w:t>
      </w:r>
      <w:r w:rsidR="000565B6">
        <w:rPr>
          <w:sz w:val="24"/>
        </w:rPr>
        <w:t xml:space="preserve">= </w:t>
      </w:r>
      <w:r w:rsidRPr="00B561DD">
        <w:rPr>
          <w:sz w:val="24"/>
          <w:highlight w:val="green"/>
        </w:rPr>
        <w:t>29,2 * 0,58</w:t>
      </w:r>
      <w:r>
        <w:rPr>
          <w:sz w:val="24"/>
        </w:rPr>
        <w:t xml:space="preserve"> * </w:t>
      </w:r>
      <w:r w:rsidRPr="00B561DD">
        <w:rPr>
          <w:sz w:val="24"/>
          <w:highlight w:val="yellow"/>
        </w:rPr>
        <w:t>(1 – 0,76)</w:t>
      </w:r>
      <w:r>
        <w:rPr>
          <w:sz w:val="24"/>
        </w:rPr>
        <w:t xml:space="preserve"> = </w:t>
      </w:r>
      <w:r w:rsidRPr="00BF553B">
        <w:rPr>
          <w:b/>
          <w:sz w:val="24"/>
        </w:rPr>
        <w:t>4,1 millions</w:t>
      </w:r>
      <w:r w:rsidR="003F09B9">
        <w:rPr>
          <w:b/>
          <w:sz w:val="24"/>
        </w:rPr>
        <w:br/>
      </w:r>
      <w:r w:rsidR="003F09B9" w:rsidRPr="000565B6">
        <w:rPr>
          <w:b/>
          <w:sz w:val="28"/>
        </w:rPr>
        <w:t>OU</w:t>
      </w:r>
      <w:r w:rsidR="003F09B9">
        <w:rPr>
          <w:b/>
          <w:sz w:val="24"/>
        </w:rPr>
        <w:br/>
      </w:r>
      <w:r w:rsidR="000565B6" w:rsidRPr="00B561DD">
        <w:rPr>
          <w:sz w:val="24"/>
          <w:highlight w:val="green"/>
        </w:rPr>
        <w:t>Nombre de ménages propriétaires</w:t>
      </w:r>
      <w:r w:rsidR="000565B6" w:rsidRPr="000565B6">
        <w:rPr>
          <w:sz w:val="24"/>
        </w:rPr>
        <w:t xml:space="preserve"> = </w:t>
      </w:r>
      <w:r w:rsidR="000565B6">
        <w:rPr>
          <w:sz w:val="24"/>
        </w:rPr>
        <w:t xml:space="preserve">29,2 * 0,58 = </w:t>
      </w:r>
      <w:r w:rsidR="000565B6" w:rsidRPr="000565B6">
        <w:rPr>
          <w:sz w:val="24"/>
          <w:highlight w:val="green"/>
        </w:rPr>
        <w:t>16,9 millions</w:t>
      </w:r>
      <w:r w:rsidR="000565B6">
        <w:rPr>
          <w:sz w:val="24"/>
        </w:rPr>
        <w:br/>
      </w:r>
      <w:r w:rsidR="000565B6" w:rsidRPr="00B561DD">
        <w:rPr>
          <w:sz w:val="24"/>
          <w:highlight w:val="green"/>
        </w:rPr>
        <w:t>Nombre de ménages propriétaires</w:t>
      </w:r>
      <w:r w:rsidR="000565B6">
        <w:rPr>
          <w:sz w:val="24"/>
          <w:highlight w:val="green"/>
        </w:rPr>
        <w:t xml:space="preserve"> </w:t>
      </w:r>
      <w:r w:rsidR="000565B6" w:rsidRPr="00B561DD">
        <w:rPr>
          <w:sz w:val="24"/>
          <w:highlight w:val="yellow"/>
        </w:rPr>
        <w:t>ne se douchant pas quotidiennement</w:t>
      </w:r>
      <w:r w:rsidR="000565B6">
        <w:rPr>
          <w:sz w:val="24"/>
        </w:rPr>
        <w:t> </w:t>
      </w:r>
      <w:r w:rsidR="000565B6">
        <w:rPr>
          <w:sz w:val="24"/>
        </w:rPr>
        <w:t xml:space="preserve">= </w:t>
      </w:r>
      <w:r w:rsidR="000565B6" w:rsidRPr="000565B6">
        <w:rPr>
          <w:sz w:val="24"/>
          <w:highlight w:val="green"/>
        </w:rPr>
        <w:t>16,9 *</w:t>
      </w:r>
      <w:r w:rsidR="000565B6">
        <w:rPr>
          <w:sz w:val="24"/>
        </w:rPr>
        <w:t xml:space="preserve"> </w:t>
      </w:r>
      <w:r w:rsidR="000565B6" w:rsidRPr="000565B6">
        <w:rPr>
          <w:sz w:val="24"/>
          <w:highlight w:val="yellow"/>
        </w:rPr>
        <w:t>(1 – 0,76)</w:t>
      </w:r>
      <w:r w:rsidR="000565B6">
        <w:rPr>
          <w:sz w:val="24"/>
        </w:rPr>
        <w:t xml:space="preserve"> = </w:t>
      </w:r>
      <w:r w:rsidR="000565B6" w:rsidRPr="000565B6">
        <w:rPr>
          <w:b/>
          <w:sz w:val="24"/>
        </w:rPr>
        <w:t>4,1 millions</w:t>
      </w:r>
    </w:p>
    <w:p w:rsidR="000565B6" w:rsidRPr="003F09B9" w:rsidRDefault="000565B6" w:rsidP="00DE1F06">
      <w:pPr>
        <w:rPr>
          <w:sz w:val="24"/>
        </w:rPr>
      </w:pPr>
    </w:p>
    <w:p w:rsidR="00706B93" w:rsidRPr="00A80980" w:rsidRDefault="00706B93" w:rsidP="00DE1F06">
      <w:pPr>
        <w:rPr>
          <w:sz w:val="24"/>
        </w:rPr>
      </w:pPr>
      <w:r w:rsidRPr="00B561DD">
        <w:rPr>
          <w:sz w:val="24"/>
          <w:highlight w:val="green"/>
        </w:rPr>
        <w:t>Nombre de ménages propriétaires</w:t>
      </w:r>
      <w:r>
        <w:rPr>
          <w:sz w:val="24"/>
        </w:rPr>
        <w:t xml:space="preserve"> </w:t>
      </w:r>
      <w:r w:rsidRPr="003F09B9">
        <w:rPr>
          <w:sz w:val="24"/>
          <w:highlight w:val="yellow"/>
        </w:rPr>
        <w:t>se douchant quotidiennement</w:t>
      </w:r>
      <w:r>
        <w:rPr>
          <w:sz w:val="24"/>
        </w:rPr>
        <w:t xml:space="preserve"> mais n’étant </w:t>
      </w:r>
      <w:r w:rsidRPr="003F09B9">
        <w:rPr>
          <w:sz w:val="24"/>
          <w:highlight w:val="cyan"/>
        </w:rPr>
        <w:t>pas prêt à investir au profit de l’environnement</w:t>
      </w:r>
      <w:r>
        <w:rPr>
          <w:sz w:val="24"/>
        </w:rPr>
        <w:t> </w:t>
      </w:r>
      <w:r w:rsidR="00A80980">
        <w:rPr>
          <w:sz w:val="24"/>
        </w:rPr>
        <w:t>=</w:t>
      </w:r>
      <w:r>
        <w:rPr>
          <w:sz w:val="24"/>
        </w:rPr>
        <w:br/>
      </w:r>
      <w:r w:rsidRPr="00B561DD">
        <w:rPr>
          <w:sz w:val="24"/>
          <w:highlight w:val="green"/>
        </w:rPr>
        <w:t>29,2 * 0,58</w:t>
      </w:r>
      <w:r>
        <w:rPr>
          <w:sz w:val="24"/>
        </w:rPr>
        <w:t xml:space="preserve"> </w:t>
      </w:r>
      <w:r w:rsidRPr="003F09B9">
        <w:rPr>
          <w:sz w:val="24"/>
          <w:highlight w:val="yellow"/>
        </w:rPr>
        <w:t>* 0,76</w:t>
      </w:r>
      <w:r>
        <w:rPr>
          <w:sz w:val="24"/>
        </w:rPr>
        <w:t xml:space="preserve"> </w:t>
      </w:r>
      <w:r w:rsidRPr="003F09B9">
        <w:rPr>
          <w:sz w:val="24"/>
          <w:highlight w:val="cyan"/>
        </w:rPr>
        <w:t>* (1 – 0,57)</w:t>
      </w:r>
      <w:r>
        <w:rPr>
          <w:sz w:val="24"/>
        </w:rPr>
        <w:t xml:space="preserve"> = </w:t>
      </w:r>
      <w:r w:rsidRPr="00706B93">
        <w:rPr>
          <w:b/>
          <w:sz w:val="24"/>
        </w:rPr>
        <w:t>5,5 millions</w:t>
      </w:r>
      <w:r w:rsidR="00A80980">
        <w:rPr>
          <w:b/>
          <w:sz w:val="24"/>
        </w:rPr>
        <w:br/>
      </w:r>
      <w:r w:rsidR="00A80980">
        <w:rPr>
          <w:b/>
          <w:sz w:val="28"/>
        </w:rPr>
        <w:t>OU</w:t>
      </w:r>
      <w:r w:rsidR="00A80980">
        <w:rPr>
          <w:b/>
          <w:sz w:val="28"/>
        </w:rPr>
        <w:br/>
      </w:r>
      <w:r w:rsidR="00A80980" w:rsidRPr="00B561DD">
        <w:rPr>
          <w:sz w:val="24"/>
          <w:highlight w:val="green"/>
        </w:rPr>
        <w:t>Nombre de ménages propriétaires</w:t>
      </w:r>
      <w:r w:rsidR="00A80980" w:rsidRPr="000565B6">
        <w:rPr>
          <w:sz w:val="24"/>
        </w:rPr>
        <w:t xml:space="preserve"> = </w:t>
      </w:r>
      <w:r w:rsidR="00A80980">
        <w:rPr>
          <w:sz w:val="24"/>
        </w:rPr>
        <w:t xml:space="preserve">29,2 * 0,58 = </w:t>
      </w:r>
      <w:r w:rsidR="00A80980" w:rsidRPr="000565B6">
        <w:rPr>
          <w:sz w:val="24"/>
          <w:highlight w:val="green"/>
        </w:rPr>
        <w:t>16,9 millions</w:t>
      </w:r>
      <w:r w:rsidR="00A80980">
        <w:rPr>
          <w:sz w:val="24"/>
          <w:highlight w:val="green"/>
        </w:rPr>
        <w:br/>
      </w:r>
      <w:r w:rsidR="00A80980" w:rsidRPr="00B561DD">
        <w:rPr>
          <w:sz w:val="24"/>
          <w:highlight w:val="green"/>
        </w:rPr>
        <w:t>Nombre de ménages propriétaires</w:t>
      </w:r>
      <w:r w:rsidR="00A80980">
        <w:rPr>
          <w:sz w:val="24"/>
        </w:rPr>
        <w:t xml:space="preserve"> </w:t>
      </w:r>
      <w:r w:rsidR="00A80980" w:rsidRPr="003F09B9">
        <w:rPr>
          <w:sz w:val="24"/>
          <w:highlight w:val="yellow"/>
        </w:rPr>
        <w:t>se douchant quotidiennement</w:t>
      </w:r>
      <w:r w:rsidR="00A80980" w:rsidRPr="00A80980">
        <w:rPr>
          <w:sz w:val="24"/>
        </w:rPr>
        <w:t xml:space="preserve"> = </w:t>
      </w:r>
      <w:r w:rsidR="00A80980" w:rsidRPr="000565B6">
        <w:rPr>
          <w:sz w:val="24"/>
          <w:highlight w:val="green"/>
        </w:rPr>
        <w:t>16,9 *</w:t>
      </w:r>
      <w:r w:rsidR="00A80980">
        <w:rPr>
          <w:sz w:val="24"/>
        </w:rPr>
        <w:t xml:space="preserve"> </w:t>
      </w:r>
      <w:r w:rsidR="00A80980" w:rsidRPr="000565B6">
        <w:rPr>
          <w:sz w:val="24"/>
          <w:highlight w:val="yellow"/>
        </w:rPr>
        <w:t>0,76</w:t>
      </w:r>
      <w:r w:rsidR="00A80980">
        <w:rPr>
          <w:sz w:val="24"/>
        </w:rPr>
        <w:t xml:space="preserve"> =</w:t>
      </w:r>
      <w:r w:rsidR="00A80980">
        <w:rPr>
          <w:sz w:val="24"/>
        </w:rPr>
        <w:t xml:space="preserve"> </w:t>
      </w:r>
      <w:r w:rsidR="00A80980" w:rsidRPr="00A80980">
        <w:rPr>
          <w:sz w:val="24"/>
          <w:highlight w:val="magenta"/>
        </w:rPr>
        <w:t>12,8</w:t>
      </w:r>
      <w:r w:rsidR="00A80980">
        <w:rPr>
          <w:sz w:val="24"/>
        </w:rPr>
        <w:br/>
      </w:r>
      <w:r w:rsidR="00A80980" w:rsidRPr="00A80980">
        <w:rPr>
          <w:sz w:val="24"/>
          <w:highlight w:val="magenta"/>
        </w:rPr>
        <w:t>Nombre de ménages propriétaires se douchant quotidiennement</w:t>
      </w:r>
      <w:r w:rsidR="00A80980">
        <w:rPr>
          <w:sz w:val="24"/>
        </w:rPr>
        <w:t xml:space="preserve"> mais n’étant </w:t>
      </w:r>
      <w:r w:rsidR="00A80980" w:rsidRPr="003F09B9">
        <w:rPr>
          <w:sz w:val="24"/>
          <w:highlight w:val="cyan"/>
        </w:rPr>
        <w:t>pas prêt à investir au profit de l’environnement</w:t>
      </w:r>
      <w:r w:rsidR="00A80980">
        <w:rPr>
          <w:sz w:val="24"/>
        </w:rPr>
        <w:t> =</w:t>
      </w:r>
      <w:r w:rsidR="00A80980">
        <w:rPr>
          <w:sz w:val="24"/>
        </w:rPr>
        <w:br/>
      </w:r>
      <w:r w:rsidR="00A80980" w:rsidRPr="00A80980">
        <w:rPr>
          <w:sz w:val="24"/>
          <w:highlight w:val="magenta"/>
        </w:rPr>
        <w:t>12,8 *</w:t>
      </w:r>
      <w:r w:rsidR="00A80980">
        <w:rPr>
          <w:sz w:val="24"/>
        </w:rPr>
        <w:t xml:space="preserve"> </w:t>
      </w:r>
      <w:r w:rsidR="00A80980" w:rsidRPr="00A80980">
        <w:rPr>
          <w:sz w:val="24"/>
          <w:highlight w:val="cyan"/>
        </w:rPr>
        <w:t>(1 – 0,57)</w:t>
      </w:r>
      <w:r w:rsidR="00A80980" w:rsidRPr="00A80980">
        <w:rPr>
          <w:sz w:val="24"/>
        </w:rPr>
        <w:t xml:space="preserve"> = </w:t>
      </w:r>
      <w:r w:rsidR="00A80980" w:rsidRPr="00A80980">
        <w:rPr>
          <w:b/>
          <w:sz w:val="24"/>
        </w:rPr>
        <w:t>5,5 millions</w:t>
      </w:r>
    </w:p>
    <w:p w:rsidR="002D73BF" w:rsidRPr="002D73BF" w:rsidRDefault="002D73BF" w:rsidP="00DE1F06">
      <w:pPr>
        <w:rPr>
          <w:sz w:val="24"/>
        </w:rPr>
      </w:pPr>
      <w:r>
        <w:rPr>
          <w:noProof/>
          <w:sz w:val="24"/>
        </w:rPr>
        <mc:AlternateContent>
          <mc:Choice Requires="wps">
            <w:drawing>
              <wp:anchor distT="0" distB="0" distL="114300" distR="114300" simplePos="0" relativeHeight="251702272" behindDoc="0" locked="0" layoutInCell="1" allowOverlap="1">
                <wp:simplePos x="0" y="0"/>
                <wp:positionH relativeFrom="column">
                  <wp:posOffset>-26492</wp:posOffset>
                </wp:positionH>
                <wp:positionV relativeFrom="paragraph">
                  <wp:posOffset>213496</wp:posOffset>
                </wp:positionV>
                <wp:extent cx="3863084" cy="281354"/>
                <wp:effectExtent l="12700" t="12700" r="10795" b="10795"/>
                <wp:wrapNone/>
                <wp:docPr id="2" name="Rectangle 2"/>
                <wp:cNvGraphicFramePr/>
                <a:graphic xmlns:a="http://schemas.openxmlformats.org/drawingml/2006/main">
                  <a:graphicData uri="http://schemas.microsoft.com/office/word/2010/wordprocessingShape">
                    <wps:wsp>
                      <wps:cNvSpPr/>
                      <wps:spPr>
                        <a:xfrm>
                          <a:off x="0" y="0"/>
                          <a:ext cx="3863084" cy="281354"/>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6B1AAB" id="Rectangle 2" o:spid="_x0000_s1026" style="position:absolute;margin-left:-2.1pt;margin-top:16.8pt;width:304.2pt;height:22.1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" filled="f" strokecolor="#c00000" strokeweight="2pt"/>
            </w:pict>
          </mc:Fallback>
        </mc:AlternateContent>
      </w:r>
    </w:p>
    <w:p w:rsidR="002D73BF" w:rsidRPr="002D73BF" w:rsidRDefault="002D73BF" w:rsidP="00DE1F06">
      <w:pPr>
        <w:rPr>
          <w:b/>
          <w:sz w:val="24"/>
        </w:rPr>
      </w:pPr>
      <w:r w:rsidRPr="002D73BF">
        <w:rPr>
          <w:b/>
          <w:sz w:val="24"/>
        </w:rPr>
        <w:t>Demande Théorique = 29,2 – (12,3</w:t>
      </w:r>
      <w:r w:rsidR="00BF553B">
        <w:rPr>
          <w:b/>
          <w:sz w:val="24"/>
        </w:rPr>
        <w:t xml:space="preserve"> + 4,1</w:t>
      </w:r>
      <w:r w:rsidR="00706B93">
        <w:rPr>
          <w:b/>
          <w:sz w:val="24"/>
        </w:rPr>
        <w:t xml:space="preserve"> + 5,5</w:t>
      </w:r>
      <w:r w:rsidRPr="002D73BF">
        <w:rPr>
          <w:b/>
          <w:sz w:val="24"/>
        </w:rPr>
        <w:t xml:space="preserve">) = </w:t>
      </w:r>
      <w:r w:rsidR="00706B93">
        <w:rPr>
          <w:b/>
          <w:sz w:val="24"/>
        </w:rPr>
        <w:t>7,3</w:t>
      </w:r>
      <w:r w:rsidRPr="002D73BF">
        <w:rPr>
          <w:b/>
          <w:sz w:val="24"/>
        </w:rPr>
        <w:t xml:space="preserve"> millions</w:t>
      </w:r>
    </w:p>
    <w:sectPr w:rsidR="002D73BF" w:rsidRPr="002D73BF" w:rsidSect="00C26643">
      <w:headerReference w:type="default" r:id="rId18"/>
      <w:footerReference w:type="default" r:id="rId19"/>
      <w:pgSz w:w="16838" w:h="11906" w:orient="landscape"/>
      <w:pgMar w:top="1417" w:right="1417" w:bottom="1417" w:left="1417"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B86" w:rsidRDefault="00C13B86" w:rsidP="00DE1F06">
      <w:pPr>
        <w:spacing w:after="0"/>
      </w:pPr>
      <w:r>
        <w:separator/>
      </w:r>
    </w:p>
  </w:endnote>
  <w:endnote w:type="continuationSeparator" w:id="0">
    <w:p w:rsidR="00C13B86" w:rsidRDefault="00C13B86" w:rsidP="00DE1F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333005"/>
      <w:docPartObj>
        <w:docPartGallery w:val="Page Numbers (Bottom of Page)"/>
        <w:docPartUnique/>
      </w:docPartObj>
    </w:sdtPr>
    <w:sdtEndPr/>
    <w:sdtContent>
      <w:sdt>
        <w:sdtPr>
          <w:id w:val="860082579"/>
          <w:docPartObj>
            <w:docPartGallery w:val="Page Numbers (Top of Page)"/>
            <w:docPartUnique/>
          </w:docPartObj>
        </w:sdtPr>
        <w:sdtEndPr/>
        <w:sdtContent>
          <w:p w:rsidR="00B675A8" w:rsidRDefault="00B675A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543DA1">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543DA1">
              <w:rPr>
                <w:b/>
                <w:bCs/>
                <w:noProof/>
              </w:rPr>
              <w:t>4</w:t>
            </w:r>
            <w:r>
              <w:rPr>
                <w:b/>
                <w:bCs/>
                <w:sz w:val="24"/>
                <w:szCs w:val="24"/>
              </w:rPr>
              <w:fldChar w:fldCharType="end"/>
            </w:r>
          </w:p>
        </w:sdtContent>
      </w:sdt>
    </w:sdtContent>
  </w:sdt>
  <w:p w:rsidR="00B675A8" w:rsidRDefault="00B675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B86" w:rsidRDefault="00C13B86" w:rsidP="00DE1F06">
      <w:pPr>
        <w:spacing w:after="0"/>
      </w:pPr>
      <w:r>
        <w:separator/>
      </w:r>
    </w:p>
  </w:footnote>
  <w:footnote w:type="continuationSeparator" w:id="0">
    <w:p w:rsidR="00C13B86" w:rsidRDefault="00C13B86" w:rsidP="00DE1F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F06" w:rsidRDefault="00543DA1" w:rsidP="00543DA1">
    <w:pPr>
      <w:pStyle w:val="En-tte"/>
    </w:pPr>
    <w:r>
      <w:t>methodepfr@u-bordeaux.fr</w:t>
    </w:r>
    <w:r>
      <w:rPr>
        <w:noProof/>
        <w:lang w:eastAsia="fr-FR"/>
      </w:rPr>
      <w:t xml:space="preserve">   </w:t>
    </w:r>
    <w:r>
      <w:rPr>
        <w:noProof/>
        <w:lang w:eastAsia="fr-FR"/>
      </w:rPr>
      <w:tab/>
    </w:r>
    <w:r>
      <w:rPr>
        <w:noProof/>
        <w:lang w:eastAsia="fr-FR"/>
      </w:rPr>
      <w:tab/>
    </w:r>
    <w:r w:rsidR="00DE1F06">
      <w:rPr>
        <w:noProof/>
        <w:lang w:eastAsia="fr-FR"/>
      </w:rPr>
      <w:drawing>
        <wp:inline distT="0" distB="0" distL="0" distR="0" wp14:anchorId="65E7C335" wp14:editId="0738C503">
          <wp:extent cx="752475" cy="752475"/>
          <wp:effectExtent l="0" t="0" r="0" b="0"/>
          <wp:docPr id="36" name="Image 36" descr="http://pfrproduea.cluster020.hosting.ovh.net/wp-content/uploads/LOGO-PFR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frproduea.cluster020.hosting.ovh.net/wp-content/uploads/LOGO-PFRs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80C5B"/>
    <w:multiLevelType w:val="hybridMultilevel"/>
    <w:tmpl w:val="1A962B64"/>
    <w:lvl w:ilvl="0" w:tplc="CDC0FCC8">
      <w:start w:val="14"/>
      <w:numFmt w:val="bullet"/>
      <w:lvlText w:val="-"/>
      <w:lvlJc w:val="left"/>
      <w:pPr>
        <w:ind w:left="720" w:hanging="360"/>
      </w:pPr>
      <w:rPr>
        <w:rFonts w:ascii="Comic Sans MS" w:eastAsia="Calibr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7D"/>
    <w:rsid w:val="00054D93"/>
    <w:rsid w:val="000565B6"/>
    <w:rsid w:val="00073E6E"/>
    <w:rsid w:val="00097301"/>
    <w:rsid w:val="000A260F"/>
    <w:rsid w:val="000D4B0D"/>
    <w:rsid w:val="000E11EB"/>
    <w:rsid w:val="002667C4"/>
    <w:rsid w:val="00272888"/>
    <w:rsid w:val="00276E78"/>
    <w:rsid w:val="002B5C60"/>
    <w:rsid w:val="002D277E"/>
    <w:rsid w:val="002D73BF"/>
    <w:rsid w:val="00331EE9"/>
    <w:rsid w:val="0039067D"/>
    <w:rsid w:val="003A3993"/>
    <w:rsid w:val="003A3C7E"/>
    <w:rsid w:val="003A4B85"/>
    <w:rsid w:val="003B4A60"/>
    <w:rsid w:val="003F09B9"/>
    <w:rsid w:val="00436A11"/>
    <w:rsid w:val="0049741D"/>
    <w:rsid w:val="004A07B4"/>
    <w:rsid w:val="005161E4"/>
    <w:rsid w:val="00543DA1"/>
    <w:rsid w:val="005D6BED"/>
    <w:rsid w:val="00601975"/>
    <w:rsid w:val="0068783A"/>
    <w:rsid w:val="00695832"/>
    <w:rsid w:val="006A0CC0"/>
    <w:rsid w:val="006F23D4"/>
    <w:rsid w:val="00706B93"/>
    <w:rsid w:val="00755E28"/>
    <w:rsid w:val="00796E7F"/>
    <w:rsid w:val="007A4E11"/>
    <w:rsid w:val="007E320F"/>
    <w:rsid w:val="00823942"/>
    <w:rsid w:val="008E0C5E"/>
    <w:rsid w:val="009468A4"/>
    <w:rsid w:val="00A061C3"/>
    <w:rsid w:val="00A33C32"/>
    <w:rsid w:val="00A41317"/>
    <w:rsid w:val="00A80980"/>
    <w:rsid w:val="00A8166F"/>
    <w:rsid w:val="00AC654F"/>
    <w:rsid w:val="00AE1E47"/>
    <w:rsid w:val="00AF66AA"/>
    <w:rsid w:val="00B34D9A"/>
    <w:rsid w:val="00B45C2C"/>
    <w:rsid w:val="00B561DD"/>
    <w:rsid w:val="00B65BD1"/>
    <w:rsid w:val="00B675A8"/>
    <w:rsid w:val="00B97360"/>
    <w:rsid w:val="00BA3156"/>
    <w:rsid w:val="00BF553B"/>
    <w:rsid w:val="00BF7AA0"/>
    <w:rsid w:val="00C1157B"/>
    <w:rsid w:val="00C13B86"/>
    <w:rsid w:val="00C26643"/>
    <w:rsid w:val="00C94DBF"/>
    <w:rsid w:val="00CA5864"/>
    <w:rsid w:val="00CB276D"/>
    <w:rsid w:val="00CC67B5"/>
    <w:rsid w:val="00D01036"/>
    <w:rsid w:val="00D46B68"/>
    <w:rsid w:val="00DA3DA5"/>
    <w:rsid w:val="00DE1F06"/>
    <w:rsid w:val="00E31C59"/>
    <w:rsid w:val="00EA750B"/>
    <w:rsid w:val="00F2751F"/>
    <w:rsid w:val="00F64977"/>
    <w:rsid w:val="00F65385"/>
    <w:rsid w:val="00FA5AEF"/>
    <w:rsid w:val="00FC7A88"/>
    <w:rsid w:val="00FD7FAA"/>
    <w:rsid w:val="00FE16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E790"/>
  <w15:docId w15:val="{C1CD8602-3F71-2A4C-B843-CF4B9074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hd w:val="clear" w:color="auto" w:fill="FFFFFF"/>
      <w:spacing w:after="1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qFormat/>
    <w:rPr>
      <w:rFonts w:ascii="Tahoma" w:hAnsi="Tahoma" w:cs="Tahoma"/>
      <w:sz w:val="16"/>
      <w:szCs w:val="16"/>
    </w:rPr>
  </w:style>
  <w:style w:type="paragraph" w:customStyle="1" w:styleId="LO-Normal">
    <w:name w:val="LO-Normal"/>
    <w:qFormat/>
    <w:pPr>
      <w:shd w:val="clear" w:color="auto" w:fill="FFFFFF"/>
      <w:suppressAutoHyphens/>
      <w:spacing w:after="160"/>
    </w:pPr>
  </w:style>
  <w:style w:type="paragraph" w:styleId="NormalWeb">
    <w:name w:val="Normal (Web)"/>
    <w:basedOn w:val="LO-Normal"/>
    <w:uiPriority w:val="99"/>
    <w:qFormat/>
    <w:pPr>
      <w:spacing w:before="100" w:after="100"/>
      <w:textAlignment w:val="auto"/>
    </w:pPr>
    <w:rPr>
      <w:rFonts w:ascii="Times New Roman" w:eastAsia="Times New Roman" w:hAnsi="Times New Roman"/>
      <w:sz w:val="24"/>
      <w:szCs w:val="24"/>
      <w:lang w:eastAsia="fr-FR"/>
    </w:rPr>
  </w:style>
  <w:style w:type="paragraph" w:styleId="Textedebulles">
    <w:name w:val="Balloon Text"/>
    <w:basedOn w:val="LO-Normal"/>
    <w:qFormat/>
    <w:pPr>
      <w:spacing w:after="0"/>
    </w:pPr>
    <w:rPr>
      <w:rFonts w:ascii="Tahoma" w:hAnsi="Tahoma" w:cs="Tahoma"/>
      <w:sz w:val="16"/>
      <w:szCs w:val="16"/>
    </w:rPr>
  </w:style>
  <w:style w:type="paragraph" w:customStyle="1" w:styleId="Contenudecadre">
    <w:name w:val="Contenu de cadre"/>
    <w:basedOn w:val="Normal"/>
    <w:qFormat/>
  </w:style>
  <w:style w:type="table" w:styleId="Grilledutableau">
    <w:name w:val="Table Grid"/>
    <w:basedOn w:val="TableauNormal"/>
    <w:uiPriority w:val="59"/>
    <w:rsid w:val="00DE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E1F06"/>
    <w:pPr>
      <w:tabs>
        <w:tab w:val="center" w:pos="4536"/>
        <w:tab w:val="right" w:pos="9072"/>
      </w:tabs>
      <w:spacing w:after="0"/>
    </w:pPr>
  </w:style>
  <w:style w:type="character" w:customStyle="1" w:styleId="En-tteCar">
    <w:name w:val="En-tête Car"/>
    <w:basedOn w:val="Policepardfaut"/>
    <w:link w:val="En-tte"/>
    <w:uiPriority w:val="99"/>
    <w:rsid w:val="00DE1F06"/>
    <w:rPr>
      <w:shd w:val="clear" w:color="auto" w:fill="FFFFFF"/>
    </w:rPr>
  </w:style>
  <w:style w:type="paragraph" w:styleId="Pieddepage">
    <w:name w:val="footer"/>
    <w:basedOn w:val="Normal"/>
    <w:link w:val="PieddepageCar"/>
    <w:uiPriority w:val="99"/>
    <w:unhideWhenUsed/>
    <w:rsid w:val="00DE1F06"/>
    <w:pPr>
      <w:tabs>
        <w:tab w:val="center" w:pos="4536"/>
        <w:tab w:val="right" w:pos="9072"/>
      </w:tabs>
      <w:spacing w:after="0"/>
    </w:pPr>
  </w:style>
  <w:style w:type="character" w:customStyle="1" w:styleId="PieddepageCar">
    <w:name w:val="Pied de page Car"/>
    <w:basedOn w:val="Policepardfaut"/>
    <w:link w:val="Pieddepage"/>
    <w:uiPriority w:val="99"/>
    <w:rsid w:val="00DE1F06"/>
    <w:rPr>
      <w:shd w:val="clear" w:color="auto" w:fill="FFFFFF"/>
    </w:rPr>
  </w:style>
  <w:style w:type="paragraph" w:styleId="Paragraphedeliste">
    <w:name w:val="List Paragraph"/>
    <w:basedOn w:val="Normal"/>
    <w:uiPriority w:val="34"/>
    <w:qFormat/>
    <w:rsid w:val="00B675A8"/>
    <w:pPr>
      <w:ind w:left="720"/>
      <w:contextualSpacing/>
    </w:pPr>
  </w:style>
  <w:style w:type="character" w:styleId="Lienhypertexte">
    <w:name w:val="Hyperlink"/>
    <w:basedOn w:val="Policepardfaut"/>
    <w:uiPriority w:val="99"/>
    <w:unhideWhenUsed/>
    <w:rsid w:val="00543DA1"/>
    <w:rPr>
      <w:color w:val="0000FF" w:themeColor="hyperlink"/>
      <w:u w:val="single"/>
    </w:rPr>
  </w:style>
  <w:style w:type="character" w:styleId="Mentionnonrsolue">
    <w:name w:val="Unresolved Mention"/>
    <w:basedOn w:val="Policepardfaut"/>
    <w:uiPriority w:val="99"/>
    <w:semiHidden/>
    <w:unhideWhenUsed/>
    <w:rsid w:val="00B34D9A"/>
    <w:rPr>
      <w:color w:val="605E5C"/>
      <w:shd w:val="clear" w:color="auto" w:fill="E1DFDD"/>
    </w:rPr>
  </w:style>
  <w:style w:type="character" w:styleId="Lienhypertextesuivivisit">
    <w:name w:val="FollowedHyperlink"/>
    <w:basedOn w:val="Policepardfaut"/>
    <w:uiPriority w:val="99"/>
    <w:semiHidden/>
    <w:unhideWhenUsed/>
    <w:rsid w:val="00A816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www.ecologie.gouv.fr/sites/default/files/Th&#233;ma%20-%20Modes%20de%20vie%20et%20pratiques%20environnementales%20des%20Fran&#231;ais.pdf" TargetMode="External"/><Relationship Id="rId2" Type="http://schemas.openxmlformats.org/officeDocument/2006/relationships/numbering" Target="numbering.xml"/><Relationship Id="rId16" Type="http://schemas.openxmlformats.org/officeDocument/2006/relationships/hyperlink" Target="https://www.ifop.com/publication/les-francaises-sont-ils-vraiment-propres-evolution-des-comportements-dhygiene-des-francais-1951-2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unpi.org/fr/taux-de-proprietaires-diversite-et-re-alite-des-territoires-en-france.html" TargetMode="Externa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insee.fr/fr/statistiques/4277630?sommaire=43182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5E6125-89D4-4531-98D2-A4655335E80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16EAC8A7-4145-4E91-A8BD-710D519F3A3E}" type="pres">
      <dgm:prSet presAssocID="{9A5E6125-89D4-4531-98D2-A4655335E80C}" presName="hierChild1" presStyleCnt="0">
        <dgm:presLayoutVars>
          <dgm:chPref val="1"/>
          <dgm:dir/>
          <dgm:animOne val="branch"/>
          <dgm:animLvl val="lvl"/>
          <dgm:resizeHandles/>
        </dgm:presLayoutVars>
      </dgm:prSet>
      <dgm:spPr/>
    </dgm:pt>
  </dgm:ptLst>
  <dgm:cxnLst>
    <dgm:cxn modelId="{D0B3DD9C-4127-4FD4-91A7-C89EF831991B}" type="presOf" srcId="{9A5E6125-89D4-4531-98D2-A4655335E80C}" destId="{16EAC8A7-4145-4E91-A8BD-710D519F3A3E}" srcOrd="0"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8769C-816C-ED49-8A41-80BC0F9A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759</Words>
  <Characters>4178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Universite de Bordeaux</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CHEREL</dc:creator>
  <cp:lastModifiedBy>Microsoft Office User</cp:lastModifiedBy>
  <cp:revision>10</cp:revision>
  <dcterms:created xsi:type="dcterms:W3CDTF">2020-11-23T19:28:00Z</dcterms:created>
  <dcterms:modified xsi:type="dcterms:W3CDTF">2020-11-27T15:43:00Z</dcterms:modified>
  <dc:language>fr-FR</dc:language>
</cp:coreProperties>
</file>